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1DED9B" w14:textId="5517E4A6" w:rsidR="00986BCA" w:rsidRPr="00986BCA" w:rsidRDefault="00986BCA" w:rsidP="00986BCA">
      <w:pPr>
        <w:spacing w:before="480" w:after="0" w:line="276" w:lineRule="auto"/>
        <w:contextualSpacing/>
        <w:outlineLvl w:val="0"/>
        <w:rPr>
          <w:rFonts w:ascii="Calibri" w:eastAsia="Times New Roman" w:hAnsi="Calibri" w:cs="Times New Roman"/>
          <w:b/>
          <w:bCs/>
          <w:spacing w:val="5"/>
          <w:kern w:val="28"/>
          <w:sz w:val="24"/>
          <w:szCs w:val="24"/>
          <w:lang w:val="x-none" w:eastAsia="x-none"/>
        </w:rPr>
      </w:pPr>
      <w:r w:rsidRPr="00986BCA">
        <w:rPr>
          <w:rFonts w:ascii="Calibri" w:eastAsia="Times New Roman" w:hAnsi="Calibri" w:cs="Times New Roman"/>
          <w:b/>
          <w:bCs/>
          <w:spacing w:val="5"/>
          <w:kern w:val="28"/>
          <w:sz w:val="24"/>
          <w:szCs w:val="24"/>
          <w:lang w:val="x-none" w:eastAsia="x-none"/>
        </w:rPr>
        <w:t>Church Of England Confidential Declaration For</w:t>
      </w:r>
      <w:r w:rsidR="00F34764">
        <w:rPr>
          <w:rFonts w:ascii="Calibri" w:eastAsia="Times New Roman" w:hAnsi="Calibri" w:cs="Times New Roman"/>
          <w:b/>
          <w:bCs/>
          <w:spacing w:val="5"/>
          <w:kern w:val="28"/>
          <w:sz w:val="24"/>
          <w:szCs w:val="24"/>
          <w:lang w:val="x-none" w:eastAsia="x-none"/>
        </w:rPr>
        <w:t>m</w:t>
      </w:r>
    </w:p>
    <w:p w14:paraId="651DED9C" w14:textId="77777777" w:rsidR="00986BCA" w:rsidRPr="00986BCA" w:rsidRDefault="00986BCA" w:rsidP="00986BCA">
      <w:pPr>
        <w:spacing w:after="200" w:line="276" w:lineRule="auto"/>
        <w:jc w:val="center"/>
        <w:rPr>
          <w:rFonts w:ascii="Times New Roman" w:eastAsia="Times New Roman" w:hAnsi="Times New Roman" w:cs="Helvetica"/>
          <w:b/>
          <w:sz w:val="24"/>
          <w:szCs w:val="24"/>
          <w:lang w:eastAsia="en-GB"/>
        </w:rPr>
      </w:pPr>
    </w:p>
    <w:p w14:paraId="651DED9D" w14:textId="77777777" w:rsidR="00986BCA" w:rsidRPr="00986BCA" w:rsidRDefault="00986BCA" w:rsidP="00986BCA">
      <w:pPr>
        <w:pBdr>
          <w:top w:val="single" w:sz="4" w:space="1" w:color="auto"/>
          <w:left w:val="single" w:sz="4" w:space="4" w:color="auto"/>
          <w:bottom w:val="single" w:sz="4" w:space="1" w:color="auto"/>
          <w:right w:val="single" w:sz="4" w:space="4" w:color="auto"/>
        </w:pBdr>
        <w:spacing w:after="200" w:line="276" w:lineRule="auto"/>
        <w:rPr>
          <w:rFonts w:ascii="Times New Roman" w:eastAsia="Times New Roman" w:hAnsi="Times New Roman" w:cs="Helvetica"/>
          <w:i/>
          <w:sz w:val="24"/>
          <w:szCs w:val="24"/>
          <w:lang w:eastAsia="en-GB"/>
        </w:rPr>
      </w:pPr>
    </w:p>
    <w:p w14:paraId="651DED9E" w14:textId="77777777" w:rsidR="00986BCA" w:rsidRPr="00986BCA" w:rsidRDefault="00986BCA" w:rsidP="00986BCA">
      <w:pPr>
        <w:pBdr>
          <w:top w:val="single" w:sz="4" w:space="1" w:color="auto"/>
          <w:left w:val="single" w:sz="4" w:space="4" w:color="auto"/>
          <w:bottom w:val="single" w:sz="4" w:space="1" w:color="auto"/>
          <w:right w:val="single" w:sz="4" w:space="4" w:color="auto"/>
        </w:pBdr>
        <w:spacing w:after="200" w:line="276" w:lineRule="auto"/>
        <w:rPr>
          <w:rFonts w:ascii="Times New Roman" w:eastAsia="Times New Roman" w:hAnsi="Times New Roman" w:cs="Helvetica"/>
          <w:i/>
          <w:sz w:val="24"/>
          <w:szCs w:val="24"/>
          <w:lang w:eastAsia="en-GB"/>
        </w:rPr>
      </w:pPr>
      <w:r w:rsidRPr="00986BCA">
        <w:rPr>
          <w:rFonts w:ascii="Times New Roman" w:eastAsia="Times New Roman" w:hAnsi="Times New Roman" w:cs="Helvetica"/>
          <w:i/>
          <w:sz w:val="24"/>
          <w:szCs w:val="24"/>
          <w:lang w:eastAsia="en-GB"/>
        </w:rPr>
        <w:t xml:space="preserve">The Confidential Declaration Form must be completed by all those wishing to work with children and/or adults who may be vulnerable. It applies to all roles, including clergy, employees, ordinands and volunteers who are to be in </w:t>
      </w:r>
      <w:r w:rsidRPr="00986BCA">
        <w:rPr>
          <w:rFonts w:ascii="Times New Roman" w:eastAsia="Times New Roman" w:hAnsi="Times New Roman" w:cs="Helvetica"/>
          <w:i/>
          <w:color w:val="000000"/>
          <w:sz w:val="24"/>
          <w:szCs w:val="24"/>
          <w:lang w:eastAsia="en-GB"/>
        </w:rPr>
        <w:t>substantial</w:t>
      </w:r>
      <w:r w:rsidRPr="00986BCA">
        <w:rPr>
          <w:rFonts w:ascii="Times New Roman" w:eastAsia="Times New Roman" w:hAnsi="Times New Roman" w:cs="Helvetica"/>
          <w:i/>
          <w:color w:val="FF0000"/>
          <w:sz w:val="24"/>
          <w:szCs w:val="24"/>
          <w:lang w:eastAsia="en-GB"/>
        </w:rPr>
        <w:t xml:space="preserve"> </w:t>
      </w:r>
      <w:r w:rsidRPr="00986BCA">
        <w:rPr>
          <w:rFonts w:ascii="Times New Roman" w:eastAsia="Times New Roman" w:hAnsi="Times New Roman" w:cs="Helvetica"/>
          <w:i/>
          <w:sz w:val="24"/>
          <w:szCs w:val="24"/>
          <w:lang w:eastAsia="en-GB"/>
        </w:rPr>
        <w:t>contact with children and/or adults who are vulnerable. This form is strictly confidential and, except under compulsion of law, will be seen only by those involved in the recruitment/appointment process and, when appropriate, the Diocesan Safeguarding Adviser or someone acting in a similar role/position.  All forms will be kept securely in compliance with the Data Protection Act 1998.</w:t>
      </w:r>
    </w:p>
    <w:p w14:paraId="651DED9F" w14:textId="77777777" w:rsidR="00986BCA" w:rsidRPr="00986BCA" w:rsidRDefault="00986BCA" w:rsidP="00986BCA">
      <w:pPr>
        <w:pBdr>
          <w:top w:val="single" w:sz="4" w:space="1" w:color="auto"/>
          <w:left w:val="single" w:sz="4" w:space="4" w:color="auto"/>
          <w:bottom w:val="single" w:sz="4" w:space="1" w:color="auto"/>
          <w:right w:val="single" w:sz="4" w:space="4" w:color="auto"/>
        </w:pBdr>
        <w:spacing w:after="200" w:line="276" w:lineRule="auto"/>
        <w:rPr>
          <w:rFonts w:ascii="Times New Roman" w:eastAsia="Times New Roman" w:hAnsi="Times New Roman" w:cs="Helvetica"/>
          <w:i/>
          <w:sz w:val="24"/>
          <w:szCs w:val="24"/>
          <w:lang w:eastAsia="en-GB"/>
        </w:rPr>
      </w:pPr>
    </w:p>
    <w:p w14:paraId="651DEDA0" w14:textId="77777777" w:rsidR="00986BCA" w:rsidRPr="00986BCA" w:rsidRDefault="00986BCA" w:rsidP="00986BCA">
      <w:pPr>
        <w:pBdr>
          <w:top w:val="single" w:sz="4" w:space="1" w:color="auto"/>
          <w:left w:val="single" w:sz="4" w:space="4" w:color="auto"/>
          <w:bottom w:val="single" w:sz="4" w:space="1" w:color="auto"/>
          <w:right w:val="single" w:sz="4" w:space="4" w:color="auto"/>
        </w:pBdr>
        <w:spacing w:after="200" w:line="276" w:lineRule="auto"/>
        <w:rPr>
          <w:rFonts w:ascii="Times New Roman" w:eastAsia="Times New Roman" w:hAnsi="Times New Roman" w:cs="Helvetica"/>
          <w:i/>
          <w:sz w:val="24"/>
          <w:szCs w:val="24"/>
          <w:lang w:eastAsia="en-GB"/>
        </w:rPr>
      </w:pPr>
      <w:r w:rsidRPr="00986BCA">
        <w:rPr>
          <w:rFonts w:ascii="Times New Roman" w:eastAsia="Times New Roman" w:hAnsi="Times New Roman" w:cs="Helvetica"/>
          <w:i/>
          <w:sz w:val="24"/>
          <w:szCs w:val="24"/>
          <w:lang w:eastAsia="en-GB"/>
        </w:rPr>
        <w:t>If you answer yes to any question, please give details, on a separate sheet if necessary, giving the number of the question which you are answering.</w:t>
      </w:r>
    </w:p>
    <w:p w14:paraId="651DEDA1" w14:textId="77777777" w:rsidR="00986BCA" w:rsidRPr="00986BCA" w:rsidRDefault="00986BCA" w:rsidP="00986BCA">
      <w:pPr>
        <w:pBdr>
          <w:top w:val="single" w:sz="4" w:space="1" w:color="auto"/>
          <w:left w:val="single" w:sz="4" w:space="4" w:color="auto"/>
          <w:bottom w:val="single" w:sz="4" w:space="1" w:color="auto"/>
          <w:right w:val="single" w:sz="4" w:space="4" w:color="auto"/>
        </w:pBdr>
        <w:spacing w:after="200" w:line="276" w:lineRule="auto"/>
        <w:rPr>
          <w:rFonts w:ascii="Times New Roman" w:eastAsia="Times New Roman" w:hAnsi="Times New Roman" w:cs="Helvetica"/>
          <w:i/>
          <w:sz w:val="24"/>
          <w:szCs w:val="24"/>
          <w:lang w:eastAsia="en-GB"/>
        </w:rPr>
      </w:pPr>
    </w:p>
    <w:p w14:paraId="651DEDA2" w14:textId="77777777" w:rsidR="00986BCA" w:rsidRPr="00986BCA" w:rsidRDefault="00986BCA" w:rsidP="00986BCA">
      <w:pPr>
        <w:pBdr>
          <w:top w:val="single" w:sz="4" w:space="1" w:color="auto"/>
          <w:left w:val="single" w:sz="4" w:space="4" w:color="auto"/>
          <w:bottom w:val="single" w:sz="4" w:space="1" w:color="auto"/>
          <w:right w:val="single" w:sz="4" w:space="4" w:color="auto"/>
        </w:pBdr>
        <w:spacing w:after="200" w:line="276" w:lineRule="auto"/>
        <w:rPr>
          <w:rFonts w:ascii="Times New Roman" w:eastAsia="Times New Roman" w:hAnsi="Times New Roman" w:cs="Helvetica"/>
          <w:i/>
          <w:sz w:val="24"/>
          <w:szCs w:val="24"/>
          <w:lang w:eastAsia="en-GB"/>
        </w:rPr>
      </w:pPr>
      <w:r w:rsidRPr="00986BCA">
        <w:rPr>
          <w:rFonts w:ascii="Times New Roman" w:eastAsia="Times New Roman" w:hAnsi="Times New Roman" w:cs="Helvetica"/>
          <w:i/>
          <w:sz w:val="24"/>
          <w:szCs w:val="24"/>
          <w:lang w:eastAsia="en-GB"/>
        </w:rPr>
        <w:t>Please note that the Disclosure and Barring Service (DBS) is an independent body, which came into existence on 1</w:t>
      </w:r>
      <w:r w:rsidRPr="00986BCA">
        <w:rPr>
          <w:rFonts w:ascii="Times New Roman" w:eastAsia="Times New Roman" w:hAnsi="Times New Roman" w:cs="Helvetica"/>
          <w:i/>
          <w:sz w:val="24"/>
          <w:szCs w:val="24"/>
          <w:vertAlign w:val="superscript"/>
          <w:lang w:eastAsia="en-GB"/>
        </w:rPr>
        <w:t>st</w:t>
      </w:r>
      <w:r w:rsidRPr="00986BCA">
        <w:rPr>
          <w:rFonts w:ascii="Times New Roman" w:eastAsia="Times New Roman" w:hAnsi="Times New Roman" w:cs="Helvetica"/>
          <w:i/>
          <w:sz w:val="24"/>
          <w:szCs w:val="24"/>
          <w:lang w:eastAsia="en-GB"/>
        </w:rPr>
        <w:t xml:space="preserve"> December 2012.  It combines the functions of the Criminal Records Bureau (CRB) and the Independent Safeguarding Authority (ISA).</w:t>
      </w:r>
    </w:p>
    <w:p w14:paraId="651DEDA3" w14:textId="77777777" w:rsidR="00986BCA" w:rsidRPr="00986BCA" w:rsidRDefault="00986BCA" w:rsidP="00986BCA">
      <w:pPr>
        <w:pBdr>
          <w:top w:val="single" w:sz="4" w:space="1" w:color="auto"/>
          <w:left w:val="single" w:sz="4" w:space="4" w:color="auto"/>
          <w:bottom w:val="single" w:sz="4" w:space="1" w:color="auto"/>
          <w:right w:val="single" w:sz="4" w:space="4" w:color="auto"/>
        </w:pBdr>
        <w:spacing w:after="200" w:line="276" w:lineRule="auto"/>
        <w:rPr>
          <w:rFonts w:ascii="Times New Roman" w:eastAsia="Times New Roman" w:hAnsi="Times New Roman" w:cs="Helvetica"/>
          <w:i/>
          <w:sz w:val="24"/>
          <w:szCs w:val="24"/>
          <w:lang w:eastAsia="en-GB"/>
        </w:rPr>
      </w:pPr>
    </w:p>
    <w:p w14:paraId="651DEDA4" w14:textId="77777777" w:rsidR="00986BCA" w:rsidRPr="00986BCA" w:rsidRDefault="00986BCA" w:rsidP="00986BCA">
      <w:pPr>
        <w:pBdr>
          <w:top w:val="single" w:sz="4" w:space="1" w:color="auto"/>
          <w:left w:val="single" w:sz="4" w:space="4" w:color="auto"/>
          <w:bottom w:val="single" w:sz="4" w:space="1" w:color="auto"/>
          <w:right w:val="single" w:sz="4" w:space="4" w:color="auto"/>
        </w:pBdr>
        <w:spacing w:after="200" w:line="276" w:lineRule="auto"/>
        <w:rPr>
          <w:rFonts w:ascii="Times New Roman" w:eastAsia="Times New Roman" w:hAnsi="Times New Roman" w:cs="Helvetica"/>
          <w:i/>
          <w:sz w:val="24"/>
          <w:szCs w:val="24"/>
          <w:lang w:eastAsia="en-GB"/>
        </w:rPr>
      </w:pPr>
    </w:p>
    <w:p w14:paraId="651DEDA5" w14:textId="77777777" w:rsidR="00986BCA" w:rsidRPr="00986BCA" w:rsidRDefault="00986BCA" w:rsidP="00986BCA">
      <w:pPr>
        <w:spacing w:after="200" w:line="276" w:lineRule="auto"/>
        <w:rPr>
          <w:rFonts w:ascii="Times New Roman" w:eastAsia="Times New Roman" w:hAnsi="Times New Roman" w:cs="Helvetica"/>
          <w:sz w:val="24"/>
          <w:szCs w:val="24"/>
          <w:lang w:eastAsia="en-GB"/>
        </w:rPr>
      </w:pPr>
    </w:p>
    <w:p w14:paraId="651DEDA6" w14:textId="77777777" w:rsidR="00986BCA" w:rsidRPr="00986BCA" w:rsidRDefault="00986BCA" w:rsidP="00986BCA">
      <w:pPr>
        <w:numPr>
          <w:ilvl w:val="0"/>
          <w:numId w:val="1"/>
        </w:numPr>
        <w:spacing w:after="200" w:line="276" w:lineRule="auto"/>
        <w:contextualSpacing/>
        <w:rPr>
          <w:rFonts w:ascii="Times New Roman" w:eastAsia="Times New Roman" w:hAnsi="Times New Roman" w:cs="Helvetica"/>
          <w:color w:val="000000"/>
          <w:kern w:val="28"/>
          <w:sz w:val="24"/>
          <w:szCs w:val="24"/>
          <w:lang w:val="en-US"/>
        </w:rPr>
      </w:pPr>
      <w:r w:rsidRPr="00986BCA">
        <w:rPr>
          <w:rFonts w:ascii="Times New Roman" w:eastAsia="Times New Roman" w:hAnsi="Times New Roman" w:cs="Helvetica"/>
          <w:color w:val="000000"/>
          <w:kern w:val="28"/>
          <w:sz w:val="24"/>
          <w:szCs w:val="24"/>
          <w:lang w:val="en-US"/>
        </w:rPr>
        <w:t>Have you ever been convicted of or charged with a criminal offence or been bound over to keep the peace that has not been filtered in accordance with the DBS filtering rules</w:t>
      </w:r>
      <w:r w:rsidRPr="00986BCA">
        <w:rPr>
          <w:rFonts w:ascii="Times New Roman" w:eastAsia="Times New Roman" w:hAnsi="Times New Roman" w:cs="Times New Roman"/>
          <w:color w:val="000000"/>
          <w:kern w:val="28"/>
          <w:sz w:val="24"/>
          <w:szCs w:val="24"/>
          <w:vertAlign w:val="superscript"/>
          <w:lang w:val="en-US"/>
        </w:rPr>
        <w:footnoteReference w:id="1"/>
      </w:r>
      <w:r w:rsidRPr="00986BCA">
        <w:rPr>
          <w:rFonts w:ascii="Times New Roman" w:eastAsia="Times New Roman" w:hAnsi="Times New Roman" w:cs="Helvetica"/>
          <w:color w:val="000000"/>
          <w:kern w:val="28"/>
          <w:sz w:val="24"/>
          <w:szCs w:val="24"/>
          <w:lang w:val="en-US"/>
        </w:rPr>
        <w:t>? (Include both ‘spent</w:t>
      </w:r>
      <w:r w:rsidRPr="00986BCA">
        <w:rPr>
          <w:rFonts w:ascii="Times New Roman" w:eastAsia="Times New Roman" w:hAnsi="Times New Roman" w:cs="Times New Roman"/>
          <w:color w:val="000000"/>
          <w:kern w:val="28"/>
          <w:sz w:val="24"/>
          <w:szCs w:val="24"/>
          <w:vertAlign w:val="superscript"/>
          <w:lang w:val="en-US"/>
        </w:rPr>
        <w:footnoteReference w:id="2"/>
      </w:r>
      <w:r w:rsidRPr="00986BCA">
        <w:rPr>
          <w:rFonts w:ascii="Times New Roman" w:eastAsia="Times New Roman" w:hAnsi="Times New Roman" w:cs="Helvetica"/>
          <w:color w:val="000000"/>
          <w:kern w:val="28"/>
          <w:sz w:val="24"/>
          <w:szCs w:val="24"/>
          <w:lang w:val="en-US"/>
        </w:rPr>
        <w:t>’ and ‘unspent’ convictions)</w:t>
      </w:r>
    </w:p>
    <w:p w14:paraId="651DEDA7" w14:textId="77777777" w:rsidR="00986BCA" w:rsidRPr="00986BCA" w:rsidRDefault="00986BCA" w:rsidP="00986BCA">
      <w:pPr>
        <w:spacing w:after="200" w:line="276" w:lineRule="auto"/>
        <w:rPr>
          <w:rFonts w:ascii="Times New Roman" w:eastAsia="Times New Roman" w:hAnsi="Times New Roman" w:cs="Helvetica"/>
          <w:sz w:val="24"/>
          <w:szCs w:val="24"/>
          <w:lang w:eastAsia="en-GB"/>
        </w:rPr>
      </w:pPr>
    </w:p>
    <w:p w14:paraId="651DEDA8" w14:textId="77777777" w:rsidR="00986BCA" w:rsidRPr="00986BCA" w:rsidRDefault="00986BCA" w:rsidP="00986BCA">
      <w:pPr>
        <w:numPr>
          <w:ilvl w:val="0"/>
          <w:numId w:val="1"/>
        </w:numPr>
        <w:spacing w:after="200" w:line="276" w:lineRule="auto"/>
        <w:contextualSpacing/>
        <w:rPr>
          <w:rFonts w:ascii="Times New Roman" w:eastAsia="Times New Roman" w:hAnsi="Times New Roman" w:cs="Helvetica"/>
          <w:color w:val="000000"/>
          <w:kern w:val="28"/>
          <w:sz w:val="24"/>
          <w:szCs w:val="24"/>
          <w:lang w:val="en-US"/>
        </w:rPr>
      </w:pPr>
      <w:r w:rsidRPr="00986BCA">
        <w:rPr>
          <w:rFonts w:ascii="Times New Roman" w:eastAsia="Times New Roman" w:hAnsi="Times New Roman" w:cs="Helvetica"/>
          <w:color w:val="000000"/>
          <w:kern w:val="28"/>
          <w:sz w:val="24"/>
          <w:szCs w:val="24"/>
          <w:lang w:val="en-US"/>
        </w:rPr>
        <w:lastRenderedPageBreak/>
        <w:t>Have you ever received a caution, reprimand or warning from the police that has not been filtered in accordance with the DBS filtering rules</w:t>
      </w:r>
      <w:r w:rsidRPr="00986BCA">
        <w:rPr>
          <w:rFonts w:ascii="Times New Roman" w:eastAsia="Times New Roman" w:hAnsi="Times New Roman" w:cs="Times New Roman"/>
          <w:color w:val="000000"/>
          <w:kern w:val="28"/>
          <w:sz w:val="24"/>
          <w:szCs w:val="24"/>
          <w:vertAlign w:val="superscript"/>
          <w:lang w:val="en-US"/>
        </w:rPr>
        <w:footnoteReference w:id="3"/>
      </w:r>
      <w:r w:rsidRPr="00986BCA">
        <w:rPr>
          <w:rFonts w:ascii="Times New Roman" w:eastAsia="Times New Roman" w:hAnsi="Times New Roman" w:cs="Helvetica"/>
          <w:color w:val="000000"/>
          <w:kern w:val="28"/>
          <w:sz w:val="24"/>
          <w:szCs w:val="24"/>
          <w:lang w:val="en-US"/>
        </w:rPr>
        <w:t>?</w:t>
      </w:r>
    </w:p>
    <w:p w14:paraId="651DEDA9" w14:textId="77777777" w:rsidR="00986BCA" w:rsidRPr="00986BCA" w:rsidRDefault="00986BCA" w:rsidP="00986BCA">
      <w:pPr>
        <w:spacing w:after="200" w:line="276" w:lineRule="auto"/>
        <w:rPr>
          <w:rFonts w:ascii="Times New Roman" w:eastAsia="Times New Roman" w:hAnsi="Times New Roman" w:cs="Helvetica"/>
          <w:sz w:val="24"/>
          <w:szCs w:val="24"/>
          <w:lang w:eastAsia="en-GB"/>
        </w:rPr>
      </w:pPr>
    </w:p>
    <w:p w14:paraId="651DEDAA" w14:textId="77777777" w:rsidR="00986BCA" w:rsidRPr="00986BCA" w:rsidRDefault="00986BCA" w:rsidP="00986BCA">
      <w:pPr>
        <w:pBdr>
          <w:top w:val="single" w:sz="4" w:space="1" w:color="auto"/>
          <w:left w:val="single" w:sz="4" w:space="4" w:color="auto"/>
          <w:bottom w:val="single" w:sz="4" w:space="1" w:color="auto"/>
          <w:right w:val="single" w:sz="4" w:space="4" w:color="auto"/>
        </w:pBdr>
        <w:spacing w:after="200" w:line="276" w:lineRule="auto"/>
        <w:rPr>
          <w:rFonts w:ascii="Times New Roman" w:eastAsia="Times New Roman" w:hAnsi="Times New Roman" w:cs="Helvetica"/>
          <w:i/>
          <w:sz w:val="24"/>
          <w:szCs w:val="24"/>
          <w:lang w:eastAsia="en-GB"/>
        </w:rPr>
      </w:pPr>
    </w:p>
    <w:p w14:paraId="651DEDAB" w14:textId="77777777" w:rsidR="00986BCA" w:rsidRPr="00986BCA" w:rsidRDefault="00986BCA" w:rsidP="00986BCA">
      <w:pPr>
        <w:pBdr>
          <w:top w:val="single" w:sz="4" w:space="1" w:color="auto"/>
          <w:left w:val="single" w:sz="4" w:space="4" w:color="auto"/>
          <w:bottom w:val="single" w:sz="4" w:space="1" w:color="auto"/>
          <w:right w:val="single" w:sz="4" w:space="4" w:color="auto"/>
        </w:pBdr>
        <w:spacing w:after="200" w:line="276" w:lineRule="auto"/>
        <w:rPr>
          <w:rFonts w:ascii="Times New Roman" w:eastAsia="Times New Roman" w:hAnsi="Times New Roman" w:cs="Helvetica"/>
          <w:i/>
          <w:sz w:val="24"/>
          <w:szCs w:val="24"/>
          <w:lang w:eastAsia="en-GB"/>
        </w:rPr>
      </w:pPr>
      <w:r w:rsidRPr="00986BCA">
        <w:rPr>
          <w:rFonts w:ascii="Times New Roman" w:eastAsia="Times New Roman" w:hAnsi="Times New Roman" w:cs="Helvetica"/>
          <w:i/>
          <w:sz w:val="24"/>
          <w:szCs w:val="24"/>
          <w:lang w:eastAsia="en-GB"/>
        </w:rPr>
        <w:t>Notes applicable to questions 1 and 2: Declare all convictions, cautions, warnings, reprimands etc. that are not subject to the DBS filtering rules (see footnotes 4 and 6).</w:t>
      </w:r>
    </w:p>
    <w:p w14:paraId="651DEDAC" w14:textId="77777777" w:rsidR="00986BCA" w:rsidRPr="00986BCA" w:rsidRDefault="00986BCA" w:rsidP="00986BCA">
      <w:pPr>
        <w:pBdr>
          <w:top w:val="single" w:sz="4" w:space="1" w:color="auto"/>
          <w:left w:val="single" w:sz="4" w:space="4" w:color="auto"/>
          <w:bottom w:val="single" w:sz="4" w:space="1" w:color="auto"/>
          <w:right w:val="single" w:sz="4" w:space="4" w:color="auto"/>
        </w:pBdr>
        <w:spacing w:after="200" w:line="276" w:lineRule="auto"/>
        <w:rPr>
          <w:rFonts w:ascii="Times New Roman" w:eastAsia="Times New Roman" w:hAnsi="Times New Roman" w:cs="Helvetica"/>
          <w:i/>
          <w:sz w:val="24"/>
          <w:szCs w:val="24"/>
          <w:lang w:eastAsia="en-GB"/>
        </w:rPr>
      </w:pPr>
    </w:p>
    <w:p w14:paraId="651DEDAD" w14:textId="77777777" w:rsidR="00986BCA" w:rsidRPr="00986BCA" w:rsidRDefault="00986BCA" w:rsidP="00986BCA">
      <w:pPr>
        <w:pBdr>
          <w:top w:val="single" w:sz="4" w:space="1" w:color="auto"/>
          <w:left w:val="single" w:sz="4" w:space="4" w:color="auto"/>
          <w:bottom w:val="single" w:sz="4" w:space="1" w:color="auto"/>
          <w:right w:val="single" w:sz="4" w:space="4" w:color="auto"/>
        </w:pBdr>
        <w:spacing w:after="200" w:line="276" w:lineRule="auto"/>
        <w:rPr>
          <w:rFonts w:ascii="Times New Roman" w:eastAsia="Times New Roman" w:hAnsi="Times New Roman" w:cs="Helvetica"/>
          <w:i/>
          <w:sz w:val="24"/>
          <w:szCs w:val="24"/>
          <w:lang w:eastAsia="en-GB"/>
        </w:rPr>
      </w:pPr>
      <w:r w:rsidRPr="00986BCA">
        <w:rPr>
          <w:rFonts w:ascii="Times New Roman" w:eastAsia="Times New Roman" w:hAnsi="Times New Roman" w:cs="Helvetica"/>
          <w:i/>
          <w:sz w:val="24"/>
          <w:szCs w:val="24"/>
          <w:lang w:eastAsia="en-GB"/>
        </w:rPr>
        <w:t xml:space="preserve">Broadly, where your position/role involves substantial contact with children and/or adults who may be vulnerable you will be expected to declare </w:t>
      </w:r>
      <w:r w:rsidRPr="00986BCA">
        <w:rPr>
          <w:rFonts w:ascii="Times New Roman" w:eastAsia="Times New Roman" w:hAnsi="Times New Roman" w:cs="Helvetica"/>
          <w:b/>
          <w:i/>
          <w:sz w:val="24"/>
          <w:szCs w:val="24"/>
          <w:lang w:eastAsia="en-GB"/>
        </w:rPr>
        <w:t>all</w:t>
      </w:r>
      <w:r w:rsidRPr="00986BCA">
        <w:rPr>
          <w:rFonts w:ascii="Times New Roman" w:eastAsia="Times New Roman" w:hAnsi="Times New Roman" w:cs="Helvetica"/>
          <w:i/>
          <w:sz w:val="24"/>
          <w:szCs w:val="24"/>
          <w:lang w:eastAsia="en-GB"/>
        </w:rPr>
        <w:t xml:space="preserve"> convictions and/or cautions etc., even if they are ‘spent’ provided they have not been filtered by the DBS filtering rules.</w:t>
      </w:r>
    </w:p>
    <w:p w14:paraId="651DEDAE" w14:textId="77777777" w:rsidR="00986BCA" w:rsidRPr="00986BCA" w:rsidRDefault="00986BCA" w:rsidP="00986BCA">
      <w:pPr>
        <w:pBdr>
          <w:top w:val="single" w:sz="4" w:space="1" w:color="auto"/>
          <w:left w:val="single" w:sz="4" w:space="4" w:color="auto"/>
          <w:bottom w:val="single" w:sz="4" w:space="1" w:color="auto"/>
          <w:right w:val="single" w:sz="4" w:space="4" w:color="auto"/>
        </w:pBdr>
        <w:spacing w:after="200" w:line="276" w:lineRule="auto"/>
        <w:rPr>
          <w:rFonts w:ascii="Times New Roman" w:eastAsia="Times New Roman" w:hAnsi="Times New Roman" w:cs="Helvetica"/>
          <w:i/>
          <w:sz w:val="24"/>
          <w:szCs w:val="24"/>
          <w:lang w:eastAsia="en-GB"/>
        </w:rPr>
      </w:pPr>
    </w:p>
    <w:p w14:paraId="651DEDAF" w14:textId="77777777" w:rsidR="00986BCA" w:rsidRPr="00986BCA" w:rsidRDefault="00986BCA" w:rsidP="00986BCA">
      <w:pPr>
        <w:pBdr>
          <w:top w:val="single" w:sz="4" w:space="1" w:color="auto"/>
          <w:left w:val="single" w:sz="4" w:space="4" w:color="auto"/>
          <w:bottom w:val="single" w:sz="4" w:space="1" w:color="auto"/>
          <w:right w:val="single" w:sz="4" w:space="4" w:color="auto"/>
        </w:pBdr>
        <w:spacing w:after="200" w:line="276" w:lineRule="auto"/>
        <w:rPr>
          <w:rFonts w:ascii="Times New Roman" w:eastAsia="Times New Roman" w:hAnsi="Times New Roman" w:cs="Helvetica"/>
          <w:b/>
          <w:i/>
          <w:sz w:val="24"/>
          <w:szCs w:val="24"/>
          <w:lang w:eastAsia="en-GB"/>
        </w:rPr>
      </w:pPr>
      <w:r w:rsidRPr="00986BCA">
        <w:rPr>
          <w:rFonts w:ascii="Times New Roman" w:eastAsia="Times New Roman" w:hAnsi="Times New Roman" w:cs="Helvetica"/>
          <w:b/>
          <w:i/>
          <w:sz w:val="24"/>
          <w:szCs w:val="24"/>
          <w:lang w:eastAsia="en-GB"/>
        </w:rPr>
        <w:t xml:space="preserve">If your position/role does </w:t>
      </w:r>
      <w:r w:rsidRPr="00986BCA">
        <w:rPr>
          <w:rFonts w:ascii="Times New Roman" w:eastAsia="Times New Roman" w:hAnsi="Times New Roman" w:cs="Helvetica"/>
          <w:b/>
          <w:i/>
          <w:sz w:val="24"/>
          <w:szCs w:val="24"/>
          <w:u w:val="single"/>
          <w:lang w:eastAsia="en-GB"/>
        </w:rPr>
        <w:t>not</w:t>
      </w:r>
      <w:r w:rsidRPr="00986BCA">
        <w:rPr>
          <w:rFonts w:ascii="Times New Roman" w:eastAsia="Times New Roman" w:hAnsi="Times New Roman" w:cs="Helvetica"/>
          <w:b/>
          <w:i/>
          <w:sz w:val="24"/>
          <w:szCs w:val="24"/>
          <w:lang w:eastAsia="en-GB"/>
        </w:rPr>
        <w:t xml:space="preserve"> involve substantial contact with children and/or adults who may be vulnerable you should only declare ‘unspent’ and ‘unfiltered’ convictions/cautions etc.</w:t>
      </w:r>
    </w:p>
    <w:p w14:paraId="651DEDB0" w14:textId="77777777" w:rsidR="00986BCA" w:rsidRPr="00986BCA" w:rsidRDefault="00986BCA" w:rsidP="00986BCA">
      <w:pPr>
        <w:pBdr>
          <w:top w:val="single" w:sz="4" w:space="1" w:color="auto"/>
          <w:left w:val="single" w:sz="4" w:space="4" w:color="auto"/>
          <w:bottom w:val="single" w:sz="4" w:space="1" w:color="auto"/>
          <w:right w:val="single" w:sz="4" w:space="4" w:color="auto"/>
        </w:pBdr>
        <w:spacing w:after="200" w:line="276" w:lineRule="auto"/>
        <w:rPr>
          <w:rFonts w:ascii="Times New Roman" w:eastAsia="Times New Roman" w:hAnsi="Times New Roman" w:cs="Helvetica"/>
          <w:i/>
          <w:sz w:val="24"/>
          <w:szCs w:val="24"/>
          <w:lang w:eastAsia="en-GB"/>
        </w:rPr>
      </w:pPr>
    </w:p>
    <w:p w14:paraId="651DEDB1" w14:textId="77777777" w:rsidR="00986BCA" w:rsidRPr="00986BCA" w:rsidRDefault="00986BCA" w:rsidP="00986BCA">
      <w:pPr>
        <w:pBdr>
          <w:top w:val="single" w:sz="4" w:space="1" w:color="auto"/>
          <w:left w:val="single" w:sz="4" w:space="4" w:color="auto"/>
          <w:bottom w:val="single" w:sz="4" w:space="1" w:color="auto"/>
          <w:right w:val="single" w:sz="4" w:space="4" w:color="auto"/>
        </w:pBdr>
        <w:spacing w:after="200" w:line="276" w:lineRule="auto"/>
        <w:rPr>
          <w:rFonts w:ascii="Times New Roman" w:eastAsia="Times New Roman" w:hAnsi="Times New Roman" w:cs="Helvetica"/>
          <w:i/>
          <w:sz w:val="24"/>
          <w:szCs w:val="24"/>
          <w:lang w:eastAsia="en-GB"/>
        </w:rPr>
      </w:pPr>
      <w:r w:rsidRPr="00986BCA">
        <w:rPr>
          <w:rFonts w:ascii="Times New Roman" w:eastAsia="Times New Roman" w:hAnsi="Times New Roman" w:cs="Helvetica"/>
          <w:i/>
          <w:sz w:val="24"/>
          <w:szCs w:val="24"/>
          <w:lang w:eastAsia="en-GB"/>
        </w:rPr>
        <w:t>Convictions, cautions etc. and the equivalent obtained abroad must be declared as well as those received in the UK.</w:t>
      </w:r>
    </w:p>
    <w:p w14:paraId="651DEDB2" w14:textId="77777777" w:rsidR="00986BCA" w:rsidRPr="00986BCA" w:rsidRDefault="00986BCA" w:rsidP="00986BCA">
      <w:pPr>
        <w:pBdr>
          <w:top w:val="single" w:sz="4" w:space="1" w:color="auto"/>
          <w:left w:val="single" w:sz="4" w:space="4" w:color="auto"/>
          <w:bottom w:val="single" w:sz="4" w:space="1" w:color="auto"/>
          <w:right w:val="single" w:sz="4" w:space="4" w:color="auto"/>
        </w:pBdr>
        <w:spacing w:after="200" w:line="276" w:lineRule="auto"/>
        <w:rPr>
          <w:rFonts w:ascii="Times New Roman" w:eastAsia="Times New Roman" w:hAnsi="Times New Roman" w:cs="Helvetica"/>
          <w:i/>
          <w:sz w:val="24"/>
          <w:szCs w:val="24"/>
          <w:lang w:eastAsia="en-GB"/>
        </w:rPr>
      </w:pPr>
      <w:r w:rsidRPr="00986BCA">
        <w:rPr>
          <w:rFonts w:ascii="Times New Roman" w:eastAsia="Times New Roman" w:hAnsi="Times New Roman" w:cs="Helvetica"/>
          <w:i/>
          <w:sz w:val="24"/>
          <w:szCs w:val="24"/>
          <w:lang w:eastAsia="en-GB"/>
        </w:rPr>
        <w:br/>
        <w:t>If you are unsure of how to respond to any of the above please seek advice from an appropriate independent representative (e.g. your solicitor) because any failure to disclose relevant convictions, cautions etc. could result in the withdrawal of approval to work with children and/or adults who may be vulnerable.</w:t>
      </w:r>
    </w:p>
    <w:p w14:paraId="651DEDB3" w14:textId="77777777" w:rsidR="00986BCA" w:rsidRPr="00986BCA" w:rsidRDefault="00986BCA" w:rsidP="00986BCA">
      <w:pPr>
        <w:pBdr>
          <w:top w:val="single" w:sz="4" w:space="1" w:color="auto"/>
          <w:left w:val="single" w:sz="4" w:space="4" w:color="auto"/>
          <w:bottom w:val="single" w:sz="4" w:space="1" w:color="auto"/>
          <w:right w:val="single" w:sz="4" w:space="4" w:color="auto"/>
        </w:pBdr>
        <w:spacing w:after="200" w:line="276" w:lineRule="auto"/>
        <w:rPr>
          <w:rFonts w:ascii="Times New Roman" w:eastAsia="Times New Roman" w:hAnsi="Times New Roman" w:cs="Helvetica"/>
          <w:i/>
          <w:sz w:val="24"/>
          <w:szCs w:val="24"/>
          <w:lang w:eastAsia="en-GB"/>
        </w:rPr>
      </w:pPr>
    </w:p>
    <w:p w14:paraId="651DEDB4" w14:textId="77777777" w:rsidR="00986BCA" w:rsidRPr="00986BCA" w:rsidRDefault="00986BCA" w:rsidP="00986BCA">
      <w:pPr>
        <w:spacing w:after="200" w:line="276" w:lineRule="auto"/>
        <w:rPr>
          <w:rFonts w:ascii="Times New Roman" w:eastAsia="Times New Roman" w:hAnsi="Times New Roman" w:cs="Helvetica"/>
          <w:i/>
          <w:sz w:val="24"/>
          <w:szCs w:val="24"/>
          <w:lang w:eastAsia="en-GB"/>
        </w:rPr>
      </w:pPr>
    </w:p>
    <w:p w14:paraId="651DEDB5" w14:textId="77777777" w:rsidR="00986BCA" w:rsidRPr="00986BCA" w:rsidRDefault="00986BCA" w:rsidP="00986BCA">
      <w:pPr>
        <w:numPr>
          <w:ilvl w:val="0"/>
          <w:numId w:val="1"/>
        </w:numPr>
        <w:spacing w:after="200" w:line="276" w:lineRule="auto"/>
        <w:contextualSpacing/>
        <w:rPr>
          <w:rFonts w:ascii="Times New Roman" w:eastAsia="Times New Roman" w:hAnsi="Times New Roman" w:cs="Helvetica"/>
          <w:color w:val="000000"/>
          <w:kern w:val="28"/>
          <w:sz w:val="24"/>
          <w:szCs w:val="24"/>
          <w:lang w:val="en-US"/>
        </w:rPr>
      </w:pPr>
      <w:r w:rsidRPr="00986BCA">
        <w:rPr>
          <w:rFonts w:ascii="Times New Roman" w:eastAsia="Times New Roman" w:hAnsi="Times New Roman" w:cs="Helvetica"/>
          <w:color w:val="000000"/>
          <w:kern w:val="28"/>
          <w:sz w:val="24"/>
          <w:szCs w:val="24"/>
          <w:lang w:val="en-US"/>
        </w:rPr>
        <w:t>Are you at present (or have you ever been) under investigation by the police or an employer or other organisation for which you worked for any offence/misconduct?</w:t>
      </w:r>
    </w:p>
    <w:p w14:paraId="651DEDB6" w14:textId="77777777" w:rsidR="00986BCA" w:rsidRPr="00986BCA" w:rsidRDefault="00986BCA" w:rsidP="00986BCA">
      <w:pPr>
        <w:spacing w:after="200" w:line="276" w:lineRule="auto"/>
        <w:rPr>
          <w:rFonts w:ascii="Times New Roman" w:eastAsia="Times New Roman" w:hAnsi="Times New Roman" w:cs="Helvetica"/>
          <w:sz w:val="24"/>
          <w:szCs w:val="24"/>
          <w:lang w:eastAsia="en-GB"/>
        </w:rPr>
      </w:pPr>
    </w:p>
    <w:p w14:paraId="651DEDB7" w14:textId="77777777" w:rsidR="00986BCA" w:rsidRPr="00986BCA" w:rsidRDefault="00986BCA" w:rsidP="00986BCA">
      <w:pPr>
        <w:numPr>
          <w:ilvl w:val="0"/>
          <w:numId w:val="1"/>
        </w:numPr>
        <w:spacing w:after="200" w:line="276" w:lineRule="auto"/>
        <w:contextualSpacing/>
        <w:rPr>
          <w:rFonts w:ascii="Times New Roman" w:eastAsia="Times New Roman" w:hAnsi="Times New Roman" w:cs="Helvetica"/>
          <w:color w:val="000000"/>
          <w:kern w:val="28"/>
          <w:sz w:val="24"/>
          <w:szCs w:val="24"/>
          <w:lang w:val="en-US"/>
        </w:rPr>
      </w:pPr>
      <w:r w:rsidRPr="00986BCA">
        <w:rPr>
          <w:rFonts w:ascii="Times New Roman" w:eastAsia="Times New Roman" w:hAnsi="Times New Roman" w:cs="Helvetica"/>
          <w:color w:val="000000"/>
          <w:kern w:val="28"/>
          <w:sz w:val="24"/>
          <w:szCs w:val="24"/>
          <w:lang w:val="en-US"/>
        </w:rPr>
        <w:t>Have you ever been prohibited and/or barred from work with children and/or vulnerable adults?</w:t>
      </w:r>
    </w:p>
    <w:p w14:paraId="651DEDB8" w14:textId="77777777" w:rsidR="00986BCA" w:rsidRPr="00986BCA" w:rsidRDefault="00986BCA" w:rsidP="00986BCA">
      <w:pPr>
        <w:spacing w:after="200" w:line="276" w:lineRule="auto"/>
        <w:rPr>
          <w:rFonts w:ascii="Times New Roman" w:eastAsia="Times New Roman" w:hAnsi="Times New Roman" w:cs="Helvetica"/>
          <w:sz w:val="24"/>
          <w:szCs w:val="24"/>
          <w:lang w:eastAsia="en-GB"/>
        </w:rPr>
      </w:pPr>
    </w:p>
    <w:p w14:paraId="651DEDB9" w14:textId="77777777" w:rsidR="00986BCA" w:rsidRPr="00986BCA" w:rsidRDefault="00986BCA" w:rsidP="00986BCA">
      <w:pPr>
        <w:spacing w:after="200" w:line="276" w:lineRule="auto"/>
        <w:rPr>
          <w:rFonts w:ascii="Times New Roman" w:eastAsia="Times New Roman" w:hAnsi="Times New Roman" w:cs="Helvetica"/>
          <w:i/>
          <w:sz w:val="24"/>
          <w:szCs w:val="24"/>
          <w:lang w:eastAsia="en-GB"/>
        </w:rPr>
      </w:pPr>
    </w:p>
    <w:p w14:paraId="651DEDBA" w14:textId="77777777" w:rsidR="00986BCA" w:rsidRPr="00986BCA" w:rsidRDefault="00986BCA" w:rsidP="00986BCA">
      <w:pPr>
        <w:spacing w:after="200" w:line="276" w:lineRule="auto"/>
        <w:rPr>
          <w:rFonts w:ascii="Times New Roman" w:eastAsia="Times New Roman" w:hAnsi="Times New Roman" w:cs="Helvetica"/>
          <w:sz w:val="24"/>
          <w:szCs w:val="24"/>
          <w:lang w:eastAsia="en-GB"/>
        </w:rPr>
      </w:pPr>
    </w:p>
    <w:p w14:paraId="651DEDBB" w14:textId="77777777" w:rsidR="00986BCA" w:rsidRPr="00986BCA" w:rsidRDefault="00986BCA" w:rsidP="00986BCA">
      <w:pPr>
        <w:numPr>
          <w:ilvl w:val="0"/>
          <w:numId w:val="1"/>
        </w:numPr>
        <w:spacing w:after="200" w:line="276" w:lineRule="auto"/>
        <w:contextualSpacing/>
        <w:rPr>
          <w:rFonts w:ascii="Times New Roman" w:eastAsia="Times New Roman" w:hAnsi="Times New Roman" w:cs="Helvetica"/>
          <w:color w:val="000000"/>
          <w:kern w:val="28"/>
          <w:sz w:val="24"/>
          <w:szCs w:val="24"/>
          <w:lang w:val="en-US"/>
        </w:rPr>
      </w:pPr>
      <w:r w:rsidRPr="00986BCA">
        <w:rPr>
          <w:rFonts w:ascii="Times New Roman" w:eastAsia="Times New Roman" w:hAnsi="Times New Roman" w:cs="Helvetica"/>
          <w:color w:val="000000"/>
          <w:kern w:val="28"/>
          <w:sz w:val="24"/>
          <w:szCs w:val="24"/>
          <w:lang w:val="en-US"/>
        </w:rPr>
        <w:t>Has a family court ever made a finding of fact in relation to you, that you have caused significant harm to a child and/or vulnerable adult, or has any such court made an order against you on the basis of any finding or allegation that any child and/or vulnerable adult was at risk of significant harm from you</w:t>
      </w:r>
      <w:r w:rsidRPr="00986BCA">
        <w:rPr>
          <w:rFonts w:ascii="Times New Roman" w:eastAsia="Times New Roman" w:hAnsi="Times New Roman" w:cs="Times New Roman"/>
          <w:color w:val="000000"/>
          <w:kern w:val="28"/>
          <w:sz w:val="24"/>
          <w:szCs w:val="24"/>
          <w:vertAlign w:val="superscript"/>
          <w:lang w:val="en-US"/>
        </w:rPr>
        <w:footnoteReference w:id="4"/>
      </w:r>
      <w:r w:rsidRPr="00986BCA">
        <w:rPr>
          <w:rFonts w:ascii="Times New Roman" w:eastAsia="Times New Roman" w:hAnsi="Times New Roman" w:cs="Helvetica"/>
          <w:color w:val="000000"/>
          <w:kern w:val="28"/>
          <w:sz w:val="24"/>
          <w:szCs w:val="24"/>
          <w:lang w:val="en-US"/>
        </w:rPr>
        <w:t>?</w:t>
      </w:r>
    </w:p>
    <w:p w14:paraId="651DEDBC" w14:textId="77777777" w:rsidR="00986BCA" w:rsidRPr="00986BCA" w:rsidRDefault="00986BCA" w:rsidP="00986BCA">
      <w:pPr>
        <w:spacing w:after="200" w:line="276" w:lineRule="auto"/>
        <w:rPr>
          <w:rFonts w:ascii="Times New Roman" w:eastAsia="Times New Roman" w:hAnsi="Times New Roman" w:cs="Helvetica"/>
          <w:sz w:val="24"/>
          <w:szCs w:val="24"/>
          <w:lang w:eastAsia="en-GB"/>
        </w:rPr>
      </w:pPr>
    </w:p>
    <w:p w14:paraId="651DEDBD" w14:textId="77777777" w:rsidR="00986BCA" w:rsidRPr="00986BCA" w:rsidRDefault="00986BCA" w:rsidP="00986BCA">
      <w:pPr>
        <w:numPr>
          <w:ilvl w:val="0"/>
          <w:numId w:val="1"/>
        </w:numPr>
        <w:spacing w:after="200" w:line="276" w:lineRule="auto"/>
        <w:contextualSpacing/>
        <w:rPr>
          <w:rFonts w:ascii="Times New Roman" w:eastAsia="Times New Roman" w:hAnsi="Times New Roman" w:cs="Helvetica"/>
          <w:color w:val="000000"/>
          <w:kern w:val="28"/>
          <w:sz w:val="24"/>
          <w:szCs w:val="24"/>
          <w:lang w:val="en-US"/>
        </w:rPr>
      </w:pPr>
      <w:r w:rsidRPr="00986BCA">
        <w:rPr>
          <w:rFonts w:ascii="Times New Roman" w:eastAsia="Times New Roman" w:hAnsi="Times New Roman" w:cs="Helvetica"/>
          <w:color w:val="000000"/>
          <w:kern w:val="28"/>
          <w:sz w:val="24"/>
          <w:szCs w:val="24"/>
          <w:lang w:val="en-US"/>
        </w:rPr>
        <w:t>Has your conduct ever caused or been likely to cause significant harm to a child and/or vulnerable adult, and/or put a child or vulnerable adult at risk of significant harm?</w:t>
      </w:r>
    </w:p>
    <w:p w14:paraId="651DEDBE" w14:textId="77777777" w:rsidR="00986BCA" w:rsidRPr="00986BCA" w:rsidRDefault="00986BCA" w:rsidP="00986BCA">
      <w:pPr>
        <w:spacing w:after="200" w:line="276" w:lineRule="auto"/>
        <w:rPr>
          <w:rFonts w:ascii="Times New Roman" w:eastAsia="Times New Roman" w:hAnsi="Times New Roman" w:cs="Helvetica"/>
          <w:sz w:val="24"/>
          <w:szCs w:val="24"/>
          <w:lang w:eastAsia="en-GB"/>
        </w:rPr>
      </w:pPr>
    </w:p>
    <w:p w14:paraId="651DEDBF" w14:textId="77777777" w:rsidR="00986BCA" w:rsidRPr="00986BCA" w:rsidRDefault="00986BCA" w:rsidP="00986BCA">
      <w:pPr>
        <w:pBdr>
          <w:top w:val="single" w:sz="4" w:space="1" w:color="auto"/>
          <w:left w:val="single" w:sz="4" w:space="4" w:color="auto"/>
          <w:bottom w:val="single" w:sz="4" w:space="1" w:color="auto"/>
          <w:right w:val="single" w:sz="4" w:space="4" w:color="auto"/>
        </w:pBdr>
        <w:spacing w:after="200" w:line="276" w:lineRule="auto"/>
        <w:rPr>
          <w:rFonts w:ascii="Times New Roman" w:eastAsia="Times New Roman" w:hAnsi="Times New Roman" w:cs="Helvetica"/>
          <w:i/>
          <w:sz w:val="24"/>
          <w:szCs w:val="24"/>
          <w:lang w:eastAsia="en-GB"/>
        </w:rPr>
      </w:pPr>
    </w:p>
    <w:p w14:paraId="651DEDC0" w14:textId="77777777" w:rsidR="00986BCA" w:rsidRPr="00986BCA" w:rsidRDefault="00986BCA" w:rsidP="00986BCA">
      <w:pPr>
        <w:pBdr>
          <w:top w:val="single" w:sz="4" w:space="1" w:color="auto"/>
          <w:left w:val="single" w:sz="4" w:space="4" w:color="auto"/>
          <w:bottom w:val="single" w:sz="4" w:space="1" w:color="auto"/>
          <w:right w:val="single" w:sz="4" w:space="4" w:color="auto"/>
        </w:pBdr>
        <w:spacing w:after="200" w:line="276" w:lineRule="auto"/>
        <w:rPr>
          <w:rFonts w:ascii="Times New Roman" w:eastAsia="Times New Roman" w:hAnsi="Times New Roman" w:cs="Helvetica"/>
          <w:i/>
          <w:sz w:val="24"/>
          <w:szCs w:val="24"/>
          <w:lang w:eastAsia="en-GB"/>
        </w:rPr>
      </w:pPr>
      <w:r w:rsidRPr="00986BCA">
        <w:rPr>
          <w:rFonts w:ascii="Times New Roman" w:eastAsia="Times New Roman" w:hAnsi="Times New Roman" w:cs="Helvetica"/>
          <w:i/>
          <w:sz w:val="24"/>
          <w:szCs w:val="24"/>
          <w:lang w:eastAsia="en-GB"/>
        </w:rPr>
        <w:t>Note: Make any statement you wish regarding any incident you wish to declare</w:t>
      </w:r>
    </w:p>
    <w:p w14:paraId="651DEDC1" w14:textId="77777777" w:rsidR="00986BCA" w:rsidRPr="00986BCA" w:rsidRDefault="00986BCA" w:rsidP="00986BCA">
      <w:pPr>
        <w:pBdr>
          <w:top w:val="single" w:sz="4" w:space="1" w:color="auto"/>
          <w:left w:val="single" w:sz="4" w:space="4" w:color="auto"/>
          <w:bottom w:val="single" w:sz="4" w:space="1" w:color="auto"/>
          <w:right w:val="single" w:sz="4" w:space="4" w:color="auto"/>
        </w:pBdr>
        <w:spacing w:after="200" w:line="276" w:lineRule="auto"/>
        <w:rPr>
          <w:rFonts w:ascii="Times New Roman" w:eastAsia="Times New Roman" w:hAnsi="Times New Roman" w:cs="Helvetica"/>
          <w:i/>
          <w:sz w:val="24"/>
          <w:szCs w:val="24"/>
          <w:lang w:eastAsia="en-GB"/>
        </w:rPr>
      </w:pPr>
    </w:p>
    <w:p w14:paraId="651DEDC2" w14:textId="77777777" w:rsidR="00986BCA" w:rsidRPr="00986BCA" w:rsidRDefault="00986BCA" w:rsidP="00986BCA">
      <w:pPr>
        <w:spacing w:after="200" w:line="276" w:lineRule="auto"/>
        <w:rPr>
          <w:rFonts w:ascii="Times New Roman" w:eastAsia="Times New Roman" w:hAnsi="Times New Roman" w:cs="Helvetica"/>
          <w:sz w:val="24"/>
          <w:szCs w:val="24"/>
          <w:lang w:eastAsia="en-GB"/>
        </w:rPr>
      </w:pPr>
    </w:p>
    <w:p w14:paraId="651DEDC3" w14:textId="77777777" w:rsidR="00986BCA" w:rsidRPr="00986BCA" w:rsidRDefault="00986BCA" w:rsidP="00986BCA">
      <w:pPr>
        <w:numPr>
          <w:ilvl w:val="0"/>
          <w:numId w:val="1"/>
        </w:numPr>
        <w:spacing w:after="200" w:line="276" w:lineRule="auto"/>
        <w:contextualSpacing/>
        <w:rPr>
          <w:rFonts w:ascii="Times New Roman" w:eastAsia="Times New Roman" w:hAnsi="Times New Roman" w:cs="Helvetica"/>
          <w:color w:val="000000"/>
          <w:kern w:val="28"/>
          <w:sz w:val="24"/>
          <w:szCs w:val="24"/>
          <w:lang w:val="en-US"/>
        </w:rPr>
      </w:pPr>
      <w:r w:rsidRPr="00986BCA">
        <w:rPr>
          <w:rFonts w:ascii="Times New Roman" w:eastAsia="Times New Roman" w:hAnsi="Times New Roman" w:cs="Helvetica"/>
          <w:color w:val="000000"/>
          <w:kern w:val="28"/>
          <w:sz w:val="24"/>
          <w:szCs w:val="24"/>
          <w:lang w:val="en-US"/>
        </w:rPr>
        <w:t>To your knowledge, has it ever been alleged that your conduct has resulted in any of those things?</w:t>
      </w:r>
      <w:r w:rsidRPr="00986BCA">
        <w:rPr>
          <w:rFonts w:ascii="Times New Roman" w:eastAsia="Times New Roman" w:hAnsi="Times New Roman" w:cs="Helvetica"/>
          <w:color w:val="000000"/>
          <w:kern w:val="28"/>
          <w:sz w:val="24"/>
          <w:szCs w:val="24"/>
          <w:lang w:val="en-US"/>
        </w:rPr>
        <w:br/>
      </w:r>
      <w:r w:rsidRPr="00986BCA">
        <w:rPr>
          <w:rFonts w:ascii="Times New Roman" w:eastAsia="Times New Roman" w:hAnsi="Times New Roman" w:cs="Helvetica"/>
          <w:color w:val="000000"/>
          <w:kern w:val="28"/>
          <w:sz w:val="24"/>
          <w:szCs w:val="24"/>
          <w:lang w:val="en-US"/>
        </w:rPr>
        <w:br/>
        <w:t>If yes, please give details, including the date(s) and nature of the conduct, or alleged conduct, and whether you were dismissed, disciplined, moved to other work or resigned from any paid or voluntary work as a result.</w:t>
      </w:r>
    </w:p>
    <w:p w14:paraId="651DEDC4" w14:textId="77777777" w:rsidR="00986BCA" w:rsidRPr="00986BCA" w:rsidRDefault="00986BCA" w:rsidP="00986BCA">
      <w:pPr>
        <w:spacing w:after="200" w:line="276" w:lineRule="auto"/>
        <w:rPr>
          <w:rFonts w:ascii="Times New Roman" w:eastAsia="Times New Roman" w:hAnsi="Times New Roman" w:cs="Helvetica"/>
          <w:sz w:val="24"/>
          <w:szCs w:val="24"/>
          <w:lang w:eastAsia="en-GB"/>
        </w:rPr>
      </w:pPr>
    </w:p>
    <w:p w14:paraId="651DEDC5" w14:textId="77777777" w:rsidR="00986BCA" w:rsidRPr="00986BCA" w:rsidRDefault="00986BCA" w:rsidP="00986BCA">
      <w:pPr>
        <w:pBdr>
          <w:top w:val="single" w:sz="4" w:space="1" w:color="auto"/>
          <w:left w:val="single" w:sz="4" w:space="4" w:color="auto"/>
          <w:bottom w:val="single" w:sz="4" w:space="1" w:color="auto"/>
          <w:right w:val="single" w:sz="4" w:space="4" w:color="auto"/>
        </w:pBdr>
        <w:spacing w:after="200" w:line="276" w:lineRule="auto"/>
        <w:rPr>
          <w:rFonts w:ascii="Times New Roman" w:eastAsia="Times New Roman" w:hAnsi="Times New Roman" w:cs="Helvetica"/>
          <w:i/>
          <w:sz w:val="24"/>
          <w:szCs w:val="24"/>
          <w:lang w:eastAsia="en-GB"/>
        </w:rPr>
      </w:pPr>
    </w:p>
    <w:p w14:paraId="651DEDC6" w14:textId="77777777" w:rsidR="00986BCA" w:rsidRPr="00986BCA" w:rsidRDefault="00986BCA" w:rsidP="00986BCA">
      <w:pPr>
        <w:pBdr>
          <w:top w:val="single" w:sz="4" w:space="1" w:color="auto"/>
          <w:left w:val="single" w:sz="4" w:space="4" w:color="auto"/>
          <w:bottom w:val="single" w:sz="4" w:space="1" w:color="auto"/>
          <w:right w:val="single" w:sz="4" w:space="4" w:color="auto"/>
        </w:pBdr>
        <w:spacing w:after="200" w:line="276" w:lineRule="auto"/>
        <w:rPr>
          <w:rFonts w:ascii="Times New Roman" w:eastAsia="Times New Roman" w:hAnsi="Times New Roman" w:cs="Helvetica"/>
          <w:i/>
          <w:sz w:val="24"/>
          <w:szCs w:val="24"/>
          <w:lang w:eastAsia="en-GB"/>
        </w:rPr>
      </w:pPr>
      <w:r w:rsidRPr="00986BCA">
        <w:rPr>
          <w:rFonts w:ascii="Times New Roman" w:eastAsia="Times New Roman" w:hAnsi="Times New Roman" w:cs="Helvetica"/>
          <w:i/>
          <w:sz w:val="24"/>
          <w:szCs w:val="24"/>
          <w:lang w:eastAsia="en-GB"/>
        </w:rPr>
        <w:t>Note: Declare any complaints or allegations made against you, however long ago, that you have significantly harmed a child, young person or adult who is vulnerable.  Any allegation or complaint investigated by the police, Children’s Services, an employer, voluntary body or other body for which you worked must be declared.  Checks will be made with the relevant authorities.</w:t>
      </w:r>
    </w:p>
    <w:p w14:paraId="651DEDC7" w14:textId="77777777" w:rsidR="00986BCA" w:rsidRPr="00986BCA" w:rsidRDefault="00986BCA" w:rsidP="00986BCA">
      <w:pPr>
        <w:pBdr>
          <w:top w:val="single" w:sz="4" w:space="1" w:color="auto"/>
          <w:left w:val="single" w:sz="4" w:space="4" w:color="auto"/>
          <w:bottom w:val="single" w:sz="4" w:space="1" w:color="auto"/>
          <w:right w:val="single" w:sz="4" w:space="4" w:color="auto"/>
        </w:pBdr>
        <w:spacing w:after="200" w:line="276" w:lineRule="auto"/>
        <w:rPr>
          <w:rFonts w:ascii="Times New Roman" w:eastAsia="Times New Roman" w:hAnsi="Times New Roman" w:cs="Helvetica"/>
          <w:i/>
          <w:sz w:val="24"/>
          <w:szCs w:val="24"/>
          <w:lang w:eastAsia="en-GB"/>
        </w:rPr>
      </w:pPr>
    </w:p>
    <w:p w14:paraId="651DEDC8" w14:textId="77777777" w:rsidR="00986BCA" w:rsidRPr="00986BCA" w:rsidRDefault="00986BCA" w:rsidP="00986BCA">
      <w:pPr>
        <w:spacing w:after="200" w:line="276" w:lineRule="auto"/>
        <w:rPr>
          <w:rFonts w:ascii="Times New Roman" w:eastAsia="Times New Roman" w:hAnsi="Times New Roman" w:cs="Helvetica"/>
          <w:sz w:val="24"/>
          <w:szCs w:val="24"/>
          <w:lang w:eastAsia="en-GB"/>
        </w:rPr>
      </w:pPr>
    </w:p>
    <w:p w14:paraId="651DEDC9" w14:textId="77777777" w:rsidR="00986BCA" w:rsidRPr="00986BCA" w:rsidRDefault="00986BCA" w:rsidP="00986BCA">
      <w:pPr>
        <w:numPr>
          <w:ilvl w:val="0"/>
          <w:numId w:val="1"/>
        </w:numPr>
        <w:spacing w:after="200" w:line="276" w:lineRule="auto"/>
        <w:contextualSpacing/>
        <w:rPr>
          <w:rFonts w:ascii="Times New Roman" w:eastAsia="Times New Roman" w:hAnsi="Times New Roman" w:cs="Helvetica"/>
          <w:color w:val="000000"/>
          <w:kern w:val="28"/>
          <w:sz w:val="24"/>
          <w:szCs w:val="24"/>
          <w:lang w:val="en-US"/>
        </w:rPr>
      </w:pPr>
      <w:r w:rsidRPr="00986BCA">
        <w:rPr>
          <w:rFonts w:ascii="Times New Roman" w:eastAsia="Times New Roman" w:hAnsi="Times New Roman" w:cs="Helvetica"/>
          <w:color w:val="000000"/>
          <w:kern w:val="28"/>
          <w:sz w:val="24"/>
          <w:szCs w:val="24"/>
          <w:lang w:val="en-US"/>
        </w:rPr>
        <w:t xml:space="preserve">Has a child in your care or for whom you have or had parental responsibility ever been removed from your care, been placed on the Child Protection Register or been the subject of child protection planning, a care order, a supervision order, a child assessment order or </w:t>
      </w:r>
      <w:r w:rsidRPr="00986BCA">
        <w:rPr>
          <w:rFonts w:ascii="Times New Roman" w:eastAsia="Times New Roman" w:hAnsi="Times New Roman" w:cs="Helvetica"/>
          <w:color w:val="000000"/>
          <w:kern w:val="28"/>
          <w:sz w:val="24"/>
          <w:szCs w:val="24"/>
          <w:lang w:val="en-US"/>
        </w:rPr>
        <w:lastRenderedPageBreak/>
        <w:t>an emergency protection order under the Children Act 1989, or a similar order under any other legislation?</w:t>
      </w:r>
    </w:p>
    <w:p w14:paraId="651DEDCA" w14:textId="77777777" w:rsidR="00986BCA" w:rsidRPr="00986BCA" w:rsidRDefault="00986BCA" w:rsidP="00986BCA">
      <w:pPr>
        <w:spacing w:after="200" w:line="276" w:lineRule="auto"/>
        <w:rPr>
          <w:rFonts w:ascii="Times New Roman" w:eastAsia="Times New Roman" w:hAnsi="Times New Roman" w:cs="Helvetica"/>
          <w:sz w:val="24"/>
          <w:szCs w:val="24"/>
          <w:lang w:eastAsia="en-GB"/>
        </w:rPr>
      </w:pPr>
    </w:p>
    <w:p w14:paraId="651DEDCB" w14:textId="77777777" w:rsidR="00986BCA" w:rsidRPr="00986BCA" w:rsidRDefault="00986BCA" w:rsidP="00986BCA">
      <w:pPr>
        <w:pBdr>
          <w:top w:val="single" w:sz="4" w:space="1" w:color="auto"/>
          <w:left w:val="single" w:sz="4" w:space="4" w:color="auto"/>
          <w:bottom w:val="single" w:sz="4" w:space="1" w:color="auto"/>
          <w:right w:val="single" w:sz="4" w:space="4" w:color="auto"/>
        </w:pBdr>
        <w:spacing w:after="200" w:line="276" w:lineRule="auto"/>
        <w:rPr>
          <w:rFonts w:ascii="Times New Roman" w:eastAsia="Times New Roman" w:hAnsi="Times New Roman" w:cs="Helvetica"/>
          <w:i/>
          <w:sz w:val="24"/>
          <w:szCs w:val="24"/>
          <w:lang w:eastAsia="en-GB"/>
        </w:rPr>
      </w:pPr>
    </w:p>
    <w:p w14:paraId="651DEDCC" w14:textId="77777777" w:rsidR="00986BCA" w:rsidRPr="00986BCA" w:rsidRDefault="00986BCA" w:rsidP="00986BCA">
      <w:pPr>
        <w:pBdr>
          <w:top w:val="single" w:sz="4" w:space="1" w:color="auto"/>
          <w:left w:val="single" w:sz="4" w:space="4" w:color="auto"/>
          <w:bottom w:val="single" w:sz="4" w:space="1" w:color="auto"/>
          <w:right w:val="single" w:sz="4" w:space="4" w:color="auto"/>
        </w:pBdr>
        <w:spacing w:after="200" w:line="276" w:lineRule="auto"/>
        <w:rPr>
          <w:rFonts w:ascii="Times New Roman" w:eastAsia="Times New Roman" w:hAnsi="Times New Roman" w:cs="Helvetica"/>
          <w:i/>
          <w:sz w:val="24"/>
          <w:szCs w:val="24"/>
          <w:lang w:eastAsia="en-GB"/>
        </w:rPr>
      </w:pPr>
      <w:r w:rsidRPr="00986BCA">
        <w:rPr>
          <w:rFonts w:ascii="Times New Roman" w:eastAsia="Times New Roman" w:hAnsi="Times New Roman" w:cs="Helvetica"/>
          <w:i/>
          <w:sz w:val="24"/>
          <w:szCs w:val="24"/>
          <w:lang w:eastAsia="en-GB"/>
        </w:rPr>
        <w:t>Note: All these matters shall be checked with the relevant authorities</w:t>
      </w:r>
    </w:p>
    <w:p w14:paraId="651DEDCD" w14:textId="77777777" w:rsidR="00986BCA" w:rsidRPr="00986BCA" w:rsidRDefault="00986BCA" w:rsidP="00986BCA">
      <w:pPr>
        <w:pBdr>
          <w:top w:val="single" w:sz="4" w:space="1" w:color="auto"/>
          <w:left w:val="single" w:sz="4" w:space="4" w:color="auto"/>
          <w:bottom w:val="single" w:sz="4" w:space="1" w:color="auto"/>
          <w:right w:val="single" w:sz="4" w:space="4" w:color="auto"/>
        </w:pBdr>
        <w:spacing w:after="200" w:line="276" w:lineRule="auto"/>
        <w:rPr>
          <w:rFonts w:ascii="Times New Roman" w:eastAsia="Times New Roman" w:hAnsi="Times New Roman" w:cs="Helvetica"/>
          <w:i/>
          <w:sz w:val="24"/>
          <w:szCs w:val="24"/>
          <w:lang w:eastAsia="en-GB"/>
        </w:rPr>
      </w:pPr>
    </w:p>
    <w:p w14:paraId="651DEDCE" w14:textId="77777777" w:rsidR="00986BCA" w:rsidRPr="00986BCA" w:rsidRDefault="00986BCA" w:rsidP="00986BCA">
      <w:pPr>
        <w:spacing w:after="200" w:line="276" w:lineRule="auto"/>
        <w:rPr>
          <w:rFonts w:ascii="Times New Roman" w:eastAsia="Times New Roman" w:hAnsi="Times New Roman" w:cs="Helvetica"/>
          <w:b/>
          <w:sz w:val="24"/>
          <w:szCs w:val="24"/>
          <w:lang w:eastAsia="en-GB"/>
        </w:rPr>
      </w:pPr>
    </w:p>
    <w:p w14:paraId="651DEDCF" w14:textId="77777777" w:rsidR="00986BCA" w:rsidRPr="00986BCA" w:rsidRDefault="00986BCA" w:rsidP="00986BCA">
      <w:pPr>
        <w:spacing w:after="200" w:line="276" w:lineRule="auto"/>
        <w:rPr>
          <w:rFonts w:ascii="Times New Roman" w:eastAsia="Times New Roman" w:hAnsi="Times New Roman" w:cs="Helvetica"/>
          <w:b/>
          <w:sz w:val="24"/>
          <w:szCs w:val="24"/>
          <w:lang w:eastAsia="en-GB"/>
        </w:rPr>
      </w:pPr>
    </w:p>
    <w:p w14:paraId="651DEDD0" w14:textId="77777777" w:rsidR="00986BCA" w:rsidRPr="00986BCA" w:rsidRDefault="00986BCA" w:rsidP="00986BCA">
      <w:pPr>
        <w:spacing w:after="200" w:line="276" w:lineRule="auto"/>
        <w:rPr>
          <w:rFonts w:ascii="Times New Roman" w:eastAsia="Times New Roman" w:hAnsi="Times New Roman" w:cs="Helvetica"/>
          <w:b/>
          <w:sz w:val="24"/>
          <w:szCs w:val="24"/>
          <w:lang w:eastAsia="en-GB"/>
        </w:rPr>
      </w:pPr>
      <w:r w:rsidRPr="00986BCA">
        <w:rPr>
          <w:rFonts w:ascii="Times New Roman" w:eastAsia="Times New Roman" w:hAnsi="Times New Roman" w:cs="Helvetica"/>
          <w:b/>
          <w:sz w:val="24"/>
          <w:szCs w:val="24"/>
          <w:lang w:eastAsia="en-GB"/>
        </w:rPr>
        <w:t>Declaration</w:t>
      </w:r>
    </w:p>
    <w:p w14:paraId="651DEDD1" w14:textId="77777777" w:rsidR="00986BCA" w:rsidRPr="00986BCA" w:rsidRDefault="00986BCA" w:rsidP="00986BCA">
      <w:pPr>
        <w:spacing w:after="200" w:line="276" w:lineRule="auto"/>
        <w:rPr>
          <w:rFonts w:ascii="Times New Roman" w:eastAsia="Times New Roman" w:hAnsi="Times New Roman" w:cs="Helvetica"/>
          <w:sz w:val="24"/>
          <w:szCs w:val="24"/>
          <w:lang w:eastAsia="en-GB"/>
        </w:rPr>
      </w:pPr>
      <w:r w:rsidRPr="00986BCA">
        <w:rPr>
          <w:rFonts w:ascii="Times New Roman" w:eastAsia="Times New Roman" w:hAnsi="Times New Roman" w:cs="Helvetica"/>
          <w:sz w:val="24"/>
          <w:szCs w:val="24"/>
          <w:lang w:eastAsia="en-GB"/>
        </w:rPr>
        <w:t>I declare the above information (and that on any attached sheets) is true, accurate and complete to the best of my knowledge</w:t>
      </w:r>
    </w:p>
    <w:p w14:paraId="651DEDD2" w14:textId="77777777" w:rsidR="00986BCA" w:rsidRPr="00986BCA" w:rsidRDefault="00986BCA" w:rsidP="00986BCA">
      <w:pPr>
        <w:spacing w:after="200" w:line="276" w:lineRule="auto"/>
        <w:rPr>
          <w:rFonts w:ascii="Times New Roman" w:eastAsia="Times New Roman" w:hAnsi="Times New Roman" w:cs="Helvetica"/>
          <w:sz w:val="24"/>
          <w:szCs w:val="24"/>
          <w:lang w:eastAsia="en-GB"/>
        </w:rPr>
      </w:pPr>
    </w:p>
    <w:p w14:paraId="651DEDD3" w14:textId="77777777" w:rsidR="00986BCA" w:rsidRPr="00986BCA" w:rsidRDefault="00986BCA" w:rsidP="00986BCA">
      <w:pPr>
        <w:spacing w:after="200" w:line="276" w:lineRule="auto"/>
        <w:rPr>
          <w:rFonts w:ascii="Times New Roman" w:eastAsia="Times New Roman" w:hAnsi="Times New Roman" w:cs="Helvetica"/>
          <w:sz w:val="24"/>
          <w:szCs w:val="24"/>
          <w:lang w:eastAsia="en-GB"/>
        </w:rPr>
      </w:pPr>
      <w:r w:rsidRPr="00986BCA">
        <w:rPr>
          <w:rFonts w:ascii="Times New Roman" w:eastAsia="Times New Roman" w:hAnsi="Times New Roman" w:cs="Helvetica"/>
          <w:sz w:val="24"/>
          <w:szCs w:val="24"/>
          <w:lang w:eastAsia="en-GB"/>
        </w:rPr>
        <w:t>Signed…………………………………….</w:t>
      </w:r>
    </w:p>
    <w:p w14:paraId="651DEDD4" w14:textId="77777777" w:rsidR="00986BCA" w:rsidRPr="00986BCA" w:rsidRDefault="00986BCA" w:rsidP="00986BCA">
      <w:pPr>
        <w:spacing w:after="200" w:line="276" w:lineRule="auto"/>
        <w:rPr>
          <w:rFonts w:ascii="Times New Roman" w:eastAsia="Times New Roman" w:hAnsi="Times New Roman" w:cs="Helvetica"/>
          <w:sz w:val="24"/>
          <w:szCs w:val="24"/>
          <w:lang w:eastAsia="en-GB"/>
        </w:rPr>
      </w:pPr>
      <w:r w:rsidRPr="00986BCA">
        <w:rPr>
          <w:rFonts w:ascii="Times New Roman" w:eastAsia="Times New Roman" w:hAnsi="Times New Roman" w:cs="Helvetica"/>
          <w:sz w:val="24"/>
          <w:szCs w:val="24"/>
          <w:lang w:eastAsia="en-GB"/>
        </w:rPr>
        <w:t>Full Name………………………………..Date of Birth………………………………..</w:t>
      </w:r>
    </w:p>
    <w:p w14:paraId="651DEDD5" w14:textId="77777777" w:rsidR="00986BCA" w:rsidRPr="00986BCA" w:rsidRDefault="00986BCA" w:rsidP="00986BCA">
      <w:pPr>
        <w:spacing w:after="200" w:line="276" w:lineRule="auto"/>
        <w:rPr>
          <w:rFonts w:ascii="Times New Roman" w:eastAsia="Times New Roman" w:hAnsi="Times New Roman" w:cs="Helvetica"/>
          <w:sz w:val="24"/>
          <w:szCs w:val="24"/>
          <w:lang w:eastAsia="en-GB"/>
        </w:rPr>
      </w:pPr>
      <w:r w:rsidRPr="00986BCA">
        <w:rPr>
          <w:rFonts w:ascii="Times New Roman" w:eastAsia="Times New Roman" w:hAnsi="Times New Roman" w:cs="Helvetica"/>
          <w:sz w:val="24"/>
          <w:szCs w:val="24"/>
          <w:lang w:eastAsia="en-GB"/>
        </w:rPr>
        <w:t>Address…………………………………………………………………………………………</w:t>
      </w:r>
    </w:p>
    <w:p w14:paraId="651DEDD6" w14:textId="77777777" w:rsidR="00986BCA" w:rsidRPr="00986BCA" w:rsidRDefault="00986BCA" w:rsidP="00986BCA">
      <w:pPr>
        <w:spacing w:after="200" w:line="276" w:lineRule="auto"/>
        <w:rPr>
          <w:rFonts w:ascii="Times New Roman" w:eastAsia="Times New Roman" w:hAnsi="Times New Roman" w:cs="Helvetica"/>
          <w:sz w:val="24"/>
          <w:szCs w:val="24"/>
          <w:lang w:eastAsia="en-GB"/>
        </w:rPr>
      </w:pPr>
      <w:r w:rsidRPr="00986BCA">
        <w:rPr>
          <w:rFonts w:ascii="Times New Roman" w:eastAsia="Times New Roman" w:hAnsi="Times New Roman" w:cs="Helvetica"/>
          <w:sz w:val="24"/>
          <w:szCs w:val="24"/>
          <w:lang w:eastAsia="en-GB"/>
        </w:rPr>
        <w:t>……………………………………………………………………………………………………..</w:t>
      </w:r>
    </w:p>
    <w:p w14:paraId="651DEDD7" w14:textId="77777777" w:rsidR="00986BCA" w:rsidRPr="00986BCA" w:rsidRDefault="00986BCA" w:rsidP="00986BCA">
      <w:pPr>
        <w:spacing w:after="200" w:line="276" w:lineRule="auto"/>
        <w:rPr>
          <w:rFonts w:ascii="Times New Roman" w:eastAsia="Times New Roman" w:hAnsi="Times New Roman" w:cs="Helvetica"/>
          <w:sz w:val="24"/>
          <w:szCs w:val="24"/>
          <w:lang w:eastAsia="en-GB"/>
        </w:rPr>
      </w:pPr>
      <w:r w:rsidRPr="00986BCA">
        <w:rPr>
          <w:rFonts w:ascii="Times New Roman" w:eastAsia="Times New Roman" w:hAnsi="Times New Roman" w:cs="Helvetica"/>
          <w:sz w:val="24"/>
          <w:szCs w:val="24"/>
          <w:lang w:eastAsia="en-GB"/>
        </w:rPr>
        <w:t>Date………………………………………..</w:t>
      </w:r>
    </w:p>
    <w:p w14:paraId="651DEDD8" w14:textId="77777777" w:rsidR="00986BCA" w:rsidRPr="00986BCA" w:rsidRDefault="00986BCA" w:rsidP="00986BCA">
      <w:pPr>
        <w:spacing w:after="200" w:line="276" w:lineRule="auto"/>
        <w:rPr>
          <w:rFonts w:ascii="Times New Roman" w:eastAsia="Times New Roman" w:hAnsi="Times New Roman" w:cs="Helvetica"/>
          <w:sz w:val="24"/>
          <w:szCs w:val="24"/>
          <w:lang w:eastAsia="en-GB"/>
        </w:rPr>
      </w:pPr>
      <w:r w:rsidRPr="00986BCA">
        <w:rPr>
          <w:rFonts w:ascii="Times New Roman" w:eastAsia="Times New Roman" w:hAnsi="Times New Roman" w:cs="Helvetica"/>
          <w:sz w:val="24"/>
          <w:szCs w:val="24"/>
          <w:lang w:eastAsia="en-GB"/>
        </w:rPr>
        <w:t>Please return the completed form to ……………………………………………………………………………….</w:t>
      </w:r>
    </w:p>
    <w:p w14:paraId="651DEDD9" w14:textId="77777777" w:rsidR="00986BCA" w:rsidRPr="00986BCA" w:rsidRDefault="00986BCA" w:rsidP="00986BCA">
      <w:pPr>
        <w:pBdr>
          <w:top w:val="single" w:sz="4" w:space="1" w:color="auto"/>
          <w:left w:val="single" w:sz="4" w:space="4" w:color="auto"/>
          <w:bottom w:val="single" w:sz="4" w:space="1" w:color="auto"/>
          <w:right w:val="single" w:sz="4" w:space="4" w:color="auto"/>
        </w:pBdr>
        <w:spacing w:after="200" w:line="276" w:lineRule="auto"/>
        <w:rPr>
          <w:rFonts w:ascii="Times New Roman" w:eastAsia="Times New Roman" w:hAnsi="Times New Roman" w:cs="Helvetica"/>
          <w:i/>
          <w:sz w:val="24"/>
          <w:szCs w:val="24"/>
          <w:lang w:eastAsia="en-GB"/>
        </w:rPr>
      </w:pPr>
      <w:r w:rsidRPr="00986BCA">
        <w:rPr>
          <w:rFonts w:ascii="Times New Roman" w:eastAsia="Times New Roman" w:hAnsi="Times New Roman" w:cs="Helvetica"/>
          <w:i/>
          <w:sz w:val="24"/>
          <w:szCs w:val="24"/>
          <w:lang w:eastAsia="en-GB"/>
        </w:rPr>
        <w:t>Before an appointment can be made applicants who will have substantial contact with children and/or adults who may be  vulnerable in their roles will be required to obtain an enhanced criminal record check (with or without a barred list check (as appropriate)) from the Disclosure and Barring Service.</w:t>
      </w:r>
    </w:p>
    <w:p w14:paraId="651DEDDA" w14:textId="77777777" w:rsidR="00986BCA" w:rsidRPr="00986BCA" w:rsidRDefault="00986BCA" w:rsidP="00986BCA">
      <w:pPr>
        <w:pBdr>
          <w:top w:val="single" w:sz="4" w:space="1" w:color="auto"/>
          <w:left w:val="single" w:sz="4" w:space="4" w:color="auto"/>
          <w:bottom w:val="single" w:sz="4" w:space="1" w:color="auto"/>
          <w:right w:val="single" w:sz="4" w:space="4" w:color="auto"/>
        </w:pBdr>
        <w:spacing w:after="200" w:line="276" w:lineRule="auto"/>
        <w:rPr>
          <w:rFonts w:ascii="Times New Roman" w:eastAsia="Times New Roman" w:hAnsi="Times New Roman" w:cs="Helvetica"/>
          <w:i/>
          <w:sz w:val="24"/>
          <w:szCs w:val="24"/>
          <w:lang w:eastAsia="en-GB"/>
        </w:rPr>
      </w:pPr>
      <w:r w:rsidRPr="00986BCA">
        <w:rPr>
          <w:rFonts w:ascii="Times New Roman" w:eastAsia="Times New Roman" w:hAnsi="Times New Roman" w:cs="Helvetica"/>
          <w:i/>
          <w:sz w:val="24"/>
          <w:szCs w:val="24"/>
          <w:lang w:eastAsia="en-GB"/>
        </w:rPr>
        <w:t>All information declared on this form will be carefully assessed to decide whether it is relevant to the post applied for and will only be used for the purpose of safeguarding children, young people and/or adults who are vulnerable.</w:t>
      </w:r>
    </w:p>
    <w:p w14:paraId="651DEDDB" w14:textId="77777777" w:rsidR="00986BCA" w:rsidRPr="00986BCA" w:rsidRDefault="00986BCA" w:rsidP="00986BCA">
      <w:pPr>
        <w:pBdr>
          <w:top w:val="single" w:sz="4" w:space="1" w:color="auto"/>
          <w:left w:val="single" w:sz="4" w:space="4" w:color="auto"/>
          <w:bottom w:val="single" w:sz="4" w:space="1" w:color="auto"/>
          <w:right w:val="single" w:sz="4" w:space="4" w:color="auto"/>
        </w:pBdr>
        <w:spacing w:after="200" w:line="276" w:lineRule="auto"/>
        <w:rPr>
          <w:rFonts w:ascii="Times New Roman" w:eastAsia="Times New Roman" w:hAnsi="Times New Roman" w:cs="Helvetica"/>
          <w:i/>
          <w:sz w:val="24"/>
          <w:szCs w:val="24"/>
          <w:lang w:eastAsia="en-GB"/>
        </w:rPr>
      </w:pPr>
      <w:r w:rsidRPr="00986BCA">
        <w:rPr>
          <w:rFonts w:ascii="Times New Roman" w:eastAsia="Times New Roman" w:hAnsi="Times New Roman" w:cs="Helvetica"/>
          <w:i/>
          <w:sz w:val="24"/>
          <w:szCs w:val="24"/>
          <w:lang w:eastAsia="en-GB"/>
        </w:rPr>
        <w:t>Please note that the existence of a criminal record will not necessarily prevent a person from being appointed, it is only if the nature of any matters revealed may be considered to place a child and/or an adult who may be vulnerable or at risk.</w:t>
      </w:r>
    </w:p>
    <w:p w14:paraId="651DEDDC" w14:textId="77777777" w:rsidR="00287B6C" w:rsidRDefault="00287B6C"/>
    <w:sectPr w:rsidR="00287B6C" w:rsidSect="00287B6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1DEDDF" w14:textId="77777777" w:rsidR="00986BCA" w:rsidRDefault="00986BCA" w:rsidP="00986BCA">
      <w:pPr>
        <w:spacing w:after="0" w:line="240" w:lineRule="auto"/>
      </w:pPr>
      <w:r>
        <w:separator/>
      </w:r>
    </w:p>
  </w:endnote>
  <w:endnote w:type="continuationSeparator" w:id="0">
    <w:p w14:paraId="651DEDE0" w14:textId="77777777" w:rsidR="00986BCA" w:rsidRDefault="00986BCA" w:rsidP="00986B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1DEDDD" w14:textId="77777777" w:rsidR="00986BCA" w:rsidRDefault="00986BCA" w:rsidP="00986BCA">
      <w:pPr>
        <w:spacing w:after="0" w:line="240" w:lineRule="auto"/>
      </w:pPr>
      <w:r>
        <w:separator/>
      </w:r>
    </w:p>
  </w:footnote>
  <w:footnote w:type="continuationSeparator" w:id="0">
    <w:p w14:paraId="651DEDDE" w14:textId="77777777" w:rsidR="00986BCA" w:rsidRDefault="00986BCA" w:rsidP="00986BCA">
      <w:pPr>
        <w:spacing w:after="0" w:line="240" w:lineRule="auto"/>
      </w:pPr>
      <w:r>
        <w:continuationSeparator/>
      </w:r>
    </w:p>
  </w:footnote>
  <w:footnote w:id="1">
    <w:p w14:paraId="651DEDE1" w14:textId="77777777" w:rsidR="00986BCA" w:rsidRPr="00F8680C" w:rsidRDefault="00986BCA" w:rsidP="00986BCA">
      <w:pPr>
        <w:pStyle w:val="FootnoteText"/>
        <w:rPr>
          <w:rFonts w:ascii="Helvetica" w:hAnsi="Helvetica" w:cs="Helvetica"/>
        </w:rPr>
      </w:pPr>
      <w:r w:rsidRPr="00F8680C">
        <w:rPr>
          <w:rStyle w:val="FootnoteReference"/>
          <w:rFonts w:ascii="Helvetica" w:hAnsi="Helvetica" w:cs="Helvetica"/>
        </w:rPr>
        <w:footnoteRef/>
      </w:r>
      <w:r w:rsidRPr="00F8680C">
        <w:rPr>
          <w:rFonts w:ascii="Helvetica" w:hAnsi="Helvetica" w:cs="Helvetica"/>
        </w:rPr>
        <w:t xml:space="preserve"> You do not have to declare any adult conviction where: (a) 11 years (or 5.5 years if under 18 at the time of the conviction) have passed since the date of the conviction; (b) it is your only offence; (c) it did not result in a prison sentence or suspended prison sentence (or detention order) and (d) it does not appear on the DBS’s list of specified offences relevant to safeguarding (broadly violent, drug related and/or sexual in nature). </w:t>
      </w:r>
      <w:r w:rsidRPr="0072781E">
        <w:rPr>
          <w:rFonts w:ascii="Helvetica" w:hAnsi="Helvetica" w:cs="Helvetica"/>
          <w:b/>
        </w:rPr>
        <w:t>Please note that a conviction must comply with (a), (b), (c) and (d) in order to be filtered</w:t>
      </w:r>
      <w:r>
        <w:rPr>
          <w:rFonts w:ascii="Helvetica" w:hAnsi="Helvetica" w:cs="Helvetica"/>
        </w:rPr>
        <w:t xml:space="preserve">. </w:t>
      </w:r>
      <w:r w:rsidRPr="00F8680C">
        <w:rPr>
          <w:rFonts w:ascii="Helvetica" w:hAnsi="Helvetica" w:cs="Helvetica"/>
        </w:rPr>
        <w:t xml:space="preserve">Further guidance is provided by the DBS and can be found at </w:t>
      </w:r>
      <w:hyperlink r:id="rId1" w:history="1">
        <w:r w:rsidRPr="00F8680C">
          <w:rPr>
            <w:rStyle w:val="Hyperlink"/>
            <w:rFonts w:ascii="Helvetica" w:hAnsi="Helvetica" w:cs="Helvetica"/>
            <w:sz w:val="16"/>
            <w:szCs w:val="16"/>
          </w:rPr>
          <w:t>www.gov.uk/government/publications/filtering-rules-for-criminal-record-check-certificates</w:t>
        </w:r>
      </w:hyperlink>
      <w:r w:rsidRPr="00F8680C">
        <w:rPr>
          <w:rFonts w:ascii="Helvetica" w:hAnsi="Helvetica" w:cs="Helvetica"/>
        </w:rPr>
        <w:t xml:space="preserve">  and </w:t>
      </w:r>
      <w:hyperlink r:id="rId2" w:history="1">
        <w:r w:rsidRPr="00F8680C">
          <w:rPr>
            <w:rStyle w:val="Hyperlink"/>
            <w:rFonts w:ascii="Helvetica" w:hAnsi="Helvetica" w:cs="Helvetica"/>
            <w:sz w:val="16"/>
            <w:szCs w:val="16"/>
          </w:rPr>
          <w:t>www.gov.uk/government/publications/dbs-filtering-guidance</w:t>
        </w:r>
      </w:hyperlink>
    </w:p>
  </w:footnote>
  <w:footnote w:id="2">
    <w:p w14:paraId="651DEDE2" w14:textId="77777777" w:rsidR="00986BCA" w:rsidRPr="00F8680C" w:rsidRDefault="00986BCA" w:rsidP="00986BCA">
      <w:pPr>
        <w:pStyle w:val="FootnoteText"/>
        <w:rPr>
          <w:rFonts w:ascii="Helvetica" w:hAnsi="Helvetica" w:cs="Helvetica"/>
        </w:rPr>
      </w:pPr>
      <w:r w:rsidRPr="00F8680C">
        <w:rPr>
          <w:rStyle w:val="FootnoteReference"/>
          <w:rFonts w:ascii="Helvetica" w:hAnsi="Helvetica" w:cs="Helvetica"/>
        </w:rPr>
        <w:footnoteRef/>
      </w:r>
      <w:r w:rsidRPr="00F8680C">
        <w:rPr>
          <w:rFonts w:ascii="Helvetica" w:hAnsi="Helvetica" w:cs="Helvetica"/>
        </w:rPr>
        <w:t xml:space="preserve"> Please note that the </w:t>
      </w:r>
      <w:r>
        <w:rPr>
          <w:rFonts w:ascii="Helvetica" w:hAnsi="Helvetica" w:cs="Helvetica"/>
        </w:rPr>
        <w:t>‘</w:t>
      </w:r>
      <w:r w:rsidRPr="00F8680C">
        <w:rPr>
          <w:rFonts w:ascii="Helvetica" w:hAnsi="Helvetica" w:cs="Helvetica"/>
        </w:rPr>
        <w:t>rehabilitation periods</w:t>
      </w:r>
      <w:r>
        <w:rPr>
          <w:rFonts w:ascii="Helvetica" w:hAnsi="Helvetica" w:cs="Helvetica"/>
        </w:rPr>
        <w:t>’</w:t>
      </w:r>
      <w:r w:rsidRPr="00F8680C">
        <w:rPr>
          <w:rFonts w:ascii="Helvetica" w:hAnsi="Helvetica" w:cs="Helvetica"/>
        </w:rPr>
        <w:t xml:space="preserve"> (i.e. the amount of time which has to pass before a conviction etc. can become </w:t>
      </w:r>
      <w:r>
        <w:rPr>
          <w:rFonts w:ascii="Helvetica" w:hAnsi="Helvetica" w:cs="Helvetica"/>
        </w:rPr>
        <w:t>‘</w:t>
      </w:r>
      <w:r w:rsidRPr="00F8680C">
        <w:rPr>
          <w:rFonts w:ascii="Helvetica" w:hAnsi="Helvetica" w:cs="Helvetica"/>
        </w:rPr>
        <w:t>spent</w:t>
      </w:r>
      <w:r>
        <w:rPr>
          <w:rFonts w:ascii="Helvetica" w:hAnsi="Helvetica" w:cs="Helvetica"/>
        </w:rPr>
        <w:t>’</w:t>
      </w:r>
      <w:r w:rsidRPr="00F8680C">
        <w:rPr>
          <w:rFonts w:ascii="Helvetica" w:hAnsi="Helvetica" w:cs="Helvetica"/>
        </w:rPr>
        <w:t xml:space="preserve">) have recently been amended by the Legal Aid, Sentencing and Punishment of Offenders Act 2012.  Since 10 March 2014, custodial sentences greater than 4 years are never </w:t>
      </w:r>
      <w:r>
        <w:rPr>
          <w:rFonts w:ascii="Helvetica" w:hAnsi="Helvetica" w:cs="Helvetica"/>
        </w:rPr>
        <w:t>‘spent’</w:t>
      </w:r>
      <w:r w:rsidRPr="00F8680C">
        <w:rPr>
          <w:rFonts w:ascii="Helvetica" w:hAnsi="Helvetica" w:cs="Helvetica"/>
        </w:rPr>
        <w:t xml:space="preserve">.  For further guidance in relation to the </w:t>
      </w:r>
      <w:r>
        <w:rPr>
          <w:rFonts w:ascii="Helvetica" w:hAnsi="Helvetica" w:cs="Helvetica"/>
        </w:rPr>
        <w:t>‘</w:t>
      </w:r>
      <w:r w:rsidRPr="00F8680C">
        <w:rPr>
          <w:rFonts w:ascii="Helvetica" w:hAnsi="Helvetica" w:cs="Helvetica"/>
        </w:rPr>
        <w:t>rehabilitation periods</w:t>
      </w:r>
      <w:r>
        <w:rPr>
          <w:rFonts w:ascii="Helvetica" w:hAnsi="Helvetica" w:cs="Helvetica"/>
        </w:rPr>
        <w:t>’</w:t>
      </w:r>
      <w:r w:rsidRPr="00F8680C">
        <w:rPr>
          <w:rFonts w:ascii="Helvetica" w:hAnsi="Helvetica" w:cs="Helvetica"/>
        </w:rPr>
        <w:t xml:space="preserve">, please see </w:t>
      </w:r>
      <w:hyperlink r:id="rId3" w:history="1">
        <w:r w:rsidRPr="00F8680C">
          <w:rPr>
            <w:rStyle w:val="Hyperlink"/>
            <w:rFonts w:ascii="Helvetica" w:hAnsi="Helvetica" w:cs="Helvetica"/>
          </w:rPr>
          <w:t>http://hub.unlock.org.uk/knowledgebase/spent-now-brief-guide-changes-roa/</w:t>
        </w:r>
      </w:hyperlink>
      <w:r w:rsidRPr="00F8680C">
        <w:rPr>
          <w:rFonts w:ascii="Helvetica" w:hAnsi="Helvetica" w:cs="Helvetica"/>
        </w:rPr>
        <w:t xml:space="preserve"> </w:t>
      </w:r>
    </w:p>
  </w:footnote>
  <w:footnote w:id="3">
    <w:p w14:paraId="651DEDE3" w14:textId="77777777" w:rsidR="00986BCA" w:rsidRPr="00F8680C" w:rsidRDefault="00986BCA" w:rsidP="00986BCA">
      <w:pPr>
        <w:pStyle w:val="FootnoteText"/>
        <w:rPr>
          <w:rFonts w:ascii="Helvetica" w:hAnsi="Helvetica" w:cs="Helvetica"/>
        </w:rPr>
      </w:pPr>
      <w:r w:rsidRPr="00F8680C">
        <w:rPr>
          <w:rStyle w:val="FootnoteReference"/>
          <w:rFonts w:ascii="Helvetica" w:hAnsi="Helvetica" w:cs="Helvetica"/>
        </w:rPr>
        <w:footnoteRef/>
      </w:r>
      <w:r w:rsidRPr="00F8680C">
        <w:rPr>
          <w:rFonts w:ascii="Helvetica" w:hAnsi="Helvetica" w:cs="Helvetica"/>
        </w:rPr>
        <w:t xml:space="preserve"> You do not have to declare any adult caution where: (a) 6 years (or 2 years if under 18 at the time of the caution, reprimand or warning)  have passed since the date of the caution etc. and (b) it does not appear on the DBS’s list of specified offences referred to in footnote 1 above</w:t>
      </w:r>
      <w:r>
        <w:rPr>
          <w:rFonts w:ascii="Helvetica" w:hAnsi="Helvetica" w:cs="Helvetica"/>
        </w:rPr>
        <w:t xml:space="preserve">.  </w:t>
      </w:r>
      <w:r w:rsidRPr="0072781E">
        <w:rPr>
          <w:rFonts w:ascii="Helvetica" w:hAnsi="Helvetica" w:cs="Helvetica"/>
          <w:b/>
        </w:rPr>
        <w:t>Please note that a caution etc. must comply with (a) and (b) in order to be filtered</w:t>
      </w:r>
    </w:p>
  </w:footnote>
  <w:footnote w:id="4">
    <w:p w14:paraId="651DEDE4" w14:textId="77777777" w:rsidR="00986BCA" w:rsidRPr="002A7CF9" w:rsidRDefault="00986BCA" w:rsidP="00986BCA">
      <w:pPr>
        <w:pStyle w:val="FootnoteText"/>
        <w:rPr>
          <w:rFonts w:ascii="Helvetica" w:hAnsi="Helvetica" w:cs="Helvetica"/>
        </w:rPr>
      </w:pPr>
      <w:r w:rsidRPr="002A7CF9">
        <w:rPr>
          <w:rStyle w:val="FootnoteReference"/>
          <w:rFonts w:ascii="Helvetica" w:hAnsi="Helvetica" w:cs="Helvetica"/>
        </w:rPr>
        <w:footnoteRef/>
      </w:r>
      <w:r w:rsidRPr="002A7CF9">
        <w:rPr>
          <w:rFonts w:ascii="Helvetica" w:hAnsi="Helvetica" w:cs="Helvetica"/>
        </w:rPr>
        <w:t xml:space="preserve"> </w:t>
      </w:r>
      <w:r>
        <w:rPr>
          <w:rFonts w:ascii="Helvetica" w:hAnsi="Helvetica" w:cs="Helvetica"/>
        </w:rPr>
        <w:t>‘</w:t>
      </w:r>
      <w:r w:rsidRPr="002A7CF9">
        <w:rPr>
          <w:rFonts w:ascii="Helvetica" w:hAnsi="Helvetica" w:cs="Helvetica"/>
        </w:rPr>
        <w:t>Significant harm</w:t>
      </w:r>
      <w:r>
        <w:rPr>
          <w:rFonts w:ascii="Helvetica" w:hAnsi="Helvetica" w:cs="Helvetica"/>
        </w:rPr>
        <w:t>’</w:t>
      </w:r>
      <w:r w:rsidRPr="002A7CF9">
        <w:rPr>
          <w:rFonts w:ascii="Helvetica" w:hAnsi="Helvetica" w:cs="Helvetica"/>
        </w:rPr>
        <w:t xml:space="preserve"> involves serious ill-treatment of any kind including neglect, physical, emotional or sexual abuse, or impairment of physical or mental health development.  It will also include matters such as a sexual relationship with a young person or adult for whom </w:t>
      </w:r>
      <w:r>
        <w:rPr>
          <w:rFonts w:ascii="Helvetica" w:hAnsi="Helvetica" w:cs="Helvetica"/>
        </w:rPr>
        <w:t>an individual</w:t>
      </w:r>
      <w:r w:rsidRPr="002A7CF9">
        <w:rPr>
          <w:rFonts w:ascii="Helvetica" w:hAnsi="Helvetica" w:cs="Helvetica"/>
        </w:rPr>
        <w:t xml:space="preserve"> had pastoral responsibility or w</w:t>
      </w:r>
      <w:r>
        <w:rPr>
          <w:rFonts w:ascii="Helvetica" w:hAnsi="Helvetica" w:cs="Helvetica"/>
        </w:rPr>
        <w:t>as</w:t>
      </w:r>
      <w:r w:rsidRPr="002A7CF9">
        <w:rPr>
          <w:rFonts w:ascii="Helvetica" w:hAnsi="Helvetica" w:cs="Helvetica"/>
        </w:rPr>
        <w:t xml:space="preserve"> in a position</w:t>
      </w:r>
      <w:r>
        <w:rPr>
          <w:rFonts w:ascii="Helvetica" w:hAnsi="Helvetica" w:cs="Helvetica"/>
        </w:rPr>
        <w:t xml:space="preserve"> of respect, responsibility or authority, where he/she was trusted by others</w:t>
      </w:r>
      <w:r w:rsidRPr="002A7CF9">
        <w:rPr>
          <w:rFonts w:ascii="Helvetica" w:hAnsi="Helvetica" w:cs="Helvetica"/>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0C50C53"/>
    <w:multiLevelType w:val="hybridMultilevel"/>
    <w:tmpl w:val="2130B4C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81473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86BCA"/>
    <w:rsid w:val="000E16EB"/>
    <w:rsid w:val="002114FD"/>
    <w:rsid w:val="00287B6C"/>
    <w:rsid w:val="00311A45"/>
    <w:rsid w:val="004340FA"/>
    <w:rsid w:val="00551706"/>
    <w:rsid w:val="006B4974"/>
    <w:rsid w:val="00791657"/>
    <w:rsid w:val="00986BCA"/>
    <w:rsid w:val="00A20B35"/>
    <w:rsid w:val="00BF14E3"/>
    <w:rsid w:val="00F34764"/>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1DED9B"/>
  <w15:chartTrackingRefBased/>
  <w15:docId w15:val="{F971C6C3-BFFB-4DD3-B5E3-A714422AA3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7B6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86BCA"/>
    <w:rPr>
      <w:color w:val="0563C1" w:themeColor="hyperlink"/>
      <w:u w:val="single"/>
    </w:rPr>
  </w:style>
  <w:style w:type="paragraph" w:styleId="FootnoteText">
    <w:name w:val="footnote text"/>
    <w:basedOn w:val="Normal"/>
    <w:link w:val="FootnoteTextChar"/>
    <w:uiPriority w:val="99"/>
    <w:semiHidden/>
    <w:rsid w:val="00986BCA"/>
    <w:pPr>
      <w:spacing w:after="0" w:line="240" w:lineRule="auto"/>
    </w:pPr>
    <w:rPr>
      <w:rFonts w:ascii="Calibri" w:eastAsia="Calibri" w:hAnsi="Calibri" w:cs="Times New Roman"/>
      <w:sz w:val="20"/>
      <w:szCs w:val="20"/>
    </w:rPr>
  </w:style>
  <w:style w:type="character" w:customStyle="1" w:styleId="FootnoteTextChar">
    <w:name w:val="Footnote Text Char"/>
    <w:basedOn w:val="DefaultParagraphFont"/>
    <w:link w:val="FootnoteText"/>
    <w:uiPriority w:val="99"/>
    <w:semiHidden/>
    <w:rsid w:val="00986BCA"/>
    <w:rPr>
      <w:rFonts w:ascii="Calibri" w:eastAsia="Calibri" w:hAnsi="Calibri" w:cs="Times New Roman"/>
      <w:sz w:val="20"/>
      <w:szCs w:val="20"/>
    </w:rPr>
  </w:style>
  <w:style w:type="character" w:styleId="FootnoteReference">
    <w:name w:val="footnote reference"/>
    <w:uiPriority w:val="99"/>
    <w:semiHidden/>
    <w:rsid w:val="00986BCA"/>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3" Type="http://schemas.openxmlformats.org/officeDocument/2006/relationships/hyperlink" Target="http://hub.unlock.org.uk/knowledgebase/spent-now-brief-guide-changes-roa/" TargetMode="External"/><Relationship Id="rId2" Type="http://schemas.openxmlformats.org/officeDocument/2006/relationships/hyperlink" Target="http://www.gov.uk/government/publications/dbs-filtering-guidance" TargetMode="External"/><Relationship Id="rId1" Type="http://schemas.openxmlformats.org/officeDocument/2006/relationships/hyperlink" Target="http://www.gov.uk/government/publications/filtering-rules-for-criminal-record-check-certificat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845</Words>
  <Characters>4819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Loft</dc:creator>
  <cp:keywords/>
  <dc:description/>
  <cp:lastModifiedBy>Father Stuart Labran</cp:lastModifiedBy>
  <cp:revision>2</cp:revision>
  <dcterms:created xsi:type="dcterms:W3CDTF">2015-12-07T09:34:00Z</dcterms:created>
  <dcterms:modified xsi:type="dcterms:W3CDTF">2024-06-08T08:32:00Z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732359693</vt:i4>
  </property>
  <property fmtid="{D5CDD505-2E9C-101B-9397-08002B2CF9AE}" pid="3" name="_NewReviewCycle">
    <vt:lpwstr/>
  </property>
  <property fmtid="{D5CDD505-2E9C-101B-9397-08002B2CF9AE}" pid="4" name="_EmailSubject">
    <vt:lpwstr>DBS and Confidential Declaration process</vt:lpwstr>
  </property>
  <property fmtid="{D5CDD505-2E9C-101B-9397-08002B2CF9AE}" pid="5" name="_AuthorEmail">
    <vt:lpwstr>Romana.Nelson@southwark.anglican.org</vt:lpwstr>
  </property>
  <property fmtid="{D5CDD505-2E9C-101B-9397-08002B2CF9AE}" pid="6" name="_AuthorEmailDisplayName">
    <vt:lpwstr>Romana Nelson</vt:lpwstr>
  </property>
  <property fmtid="{D5CDD505-2E9C-101B-9397-08002B2CF9AE}" pid="7" name="_PreviousAdHocReviewCycleID">
    <vt:i4>1389504405</vt:i4>
  </property>
  <property fmtid="{D5CDD505-2E9C-101B-9397-08002B2CF9AE}" pid="8" name="_ReviewingToolsShownOnce">
    <vt:lpwstr/>
  </property>
</Properties>
</file>